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7CD" w:rsidRPr="00801448" w:rsidRDefault="009517CD" w:rsidP="00D8577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1448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9517CD" w:rsidRPr="00801448" w:rsidRDefault="009517CD" w:rsidP="00D8577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1448">
        <w:rPr>
          <w:rFonts w:ascii="Times New Roman" w:eastAsia="Times New Roman" w:hAnsi="Times New Roman" w:cs="Times New Roman"/>
          <w:sz w:val="28"/>
          <w:szCs w:val="28"/>
        </w:rPr>
        <w:t>«Детско-Юношеская Спортивная Школа №1»</w:t>
      </w:r>
    </w:p>
    <w:p w:rsidR="00801448" w:rsidRDefault="00801448" w:rsidP="00D8577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517CD" w:rsidRPr="00801448" w:rsidRDefault="00801448" w:rsidP="00D8577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801448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</w:t>
      </w:r>
      <w:r w:rsidR="009517CD" w:rsidRPr="00801448">
        <w:rPr>
          <w:rFonts w:ascii="Times New Roman" w:eastAsia="Times New Roman" w:hAnsi="Times New Roman" w:cs="Times New Roman"/>
          <w:sz w:val="32"/>
          <w:szCs w:val="32"/>
        </w:rPr>
        <w:t>Утверждаю</w:t>
      </w:r>
    </w:p>
    <w:p w:rsidR="00801448" w:rsidRPr="002D6D44" w:rsidRDefault="00801448" w:rsidP="00D8577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6D4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2D6D44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9517CD" w:rsidRPr="002D6D44"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</w:p>
    <w:p w:rsidR="00801448" w:rsidRDefault="00801448" w:rsidP="00D8577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9517CD">
        <w:rPr>
          <w:rFonts w:ascii="Times New Roman" w:eastAsia="Times New Roman" w:hAnsi="Times New Roman" w:cs="Times New Roman"/>
          <w:sz w:val="24"/>
          <w:szCs w:val="24"/>
        </w:rPr>
        <w:t>МБУ 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ДЮСШ №1</w:t>
      </w:r>
    </w:p>
    <w:p w:rsidR="00D85770" w:rsidRDefault="00801448" w:rsidP="00D8577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   </w:t>
      </w:r>
      <w:r w:rsidR="002638A3">
        <w:rPr>
          <w:rFonts w:ascii="Times New Roman" w:eastAsia="Times New Roman" w:hAnsi="Times New Roman" w:cs="Times New Roman"/>
          <w:sz w:val="28"/>
          <w:szCs w:val="28"/>
        </w:rPr>
        <w:t>Хамидов</w:t>
      </w:r>
      <w:r w:rsidR="002D6D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8A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2D6D44">
        <w:rPr>
          <w:rFonts w:ascii="Times New Roman" w:eastAsia="Times New Roman" w:hAnsi="Times New Roman" w:cs="Times New Roman"/>
          <w:sz w:val="28"/>
          <w:szCs w:val="28"/>
        </w:rPr>
        <w:t>.</w:t>
      </w:r>
      <w:r w:rsidR="002D6D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8A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D6D44">
        <w:rPr>
          <w:rFonts w:ascii="Times New Roman" w:eastAsia="Times New Roman" w:hAnsi="Times New Roman" w:cs="Times New Roman"/>
          <w:sz w:val="28"/>
          <w:szCs w:val="28"/>
        </w:rPr>
        <w:t>.</w:t>
      </w:r>
      <w:r w:rsidR="00D85770" w:rsidRPr="002D6D4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D6D44" w:rsidRPr="002D6D44" w:rsidRDefault="002D6D44" w:rsidP="00D8577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2638A3">
        <w:rPr>
          <w:rFonts w:ascii="Times New Roman" w:eastAsia="Times New Roman" w:hAnsi="Times New Roman" w:cs="Times New Roman"/>
          <w:sz w:val="28"/>
          <w:szCs w:val="28"/>
        </w:rPr>
        <w:t xml:space="preserve">         09 </w:t>
      </w:r>
      <w:r w:rsidR="00A613B9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2638A3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85770" w:rsidRPr="002D6D44" w:rsidRDefault="00D85770" w:rsidP="00D8577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6D4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C4DC7" w:rsidRDefault="003C4DC7" w:rsidP="006B3E5D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5770" w:rsidRPr="000625CD" w:rsidRDefault="00D85770" w:rsidP="006B3E5D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0625CD">
        <w:rPr>
          <w:rFonts w:ascii="Times New Roman" w:eastAsia="Times New Roman" w:hAnsi="Times New Roman" w:cs="Times New Roman"/>
          <w:b/>
          <w:sz w:val="40"/>
          <w:szCs w:val="40"/>
        </w:rPr>
        <w:t>ПОЛОЖЕНИЕ</w:t>
      </w:r>
    </w:p>
    <w:p w:rsidR="003C4DC7" w:rsidRPr="000625CD" w:rsidRDefault="00D85770" w:rsidP="003C4DC7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625CD">
        <w:rPr>
          <w:rFonts w:ascii="Times New Roman" w:eastAsia="Times New Roman" w:hAnsi="Times New Roman" w:cs="Times New Roman"/>
          <w:b/>
          <w:sz w:val="36"/>
          <w:szCs w:val="36"/>
        </w:rPr>
        <w:t>о порядке оказания платных услуг</w:t>
      </w:r>
    </w:p>
    <w:p w:rsidR="001D1B25" w:rsidRDefault="003C4DC7" w:rsidP="00801448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1B25">
        <w:rPr>
          <w:rFonts w:ascii="Times New Roman" w:eastAsia="Times New Roman" w:hAnsi="Times New Roman" w:cs="Times New Roman"/>
          <w:b/>
          <w:sz w:val="36"/>
          <w:szCs w:val="36"/>
        </w:rPr>
        <w:t>М</w:t>
      </w:r>
      <w:r w:rsidR="00D85770" w:rsidRPr="001D1B25">
        <w:rPr>
          <w:rFonts w:ascii="Times New Roman" w:eastAsia="Times New Roman" w:hAnsi="Times New Roman" w:cs="Times New Roman"/>
          <w:b/>
          <w:sz w:val="36"/>
          <w:szCs w:val="36"/>
        </w:rPr>
        <w:t>униципальным б</w:t>
      </w:r>
      <w:r w:rsidRPr="001D1B25">
        <w:rPr>
          <w:rFonts w:ascii="Times New Roman" w:eastAsia="Times New Roman" w:hAnsi="Times New Roman" w:cs="Times New Roman"/>
          <w:b/>
          <w:sz w:val="36"/>
          <w:szCs w:val="36"/>
        </w:rPr>
        <w:t>юджетным учреждением дополнительного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D1B25">
        <w:rPr>
          <w:rFonts w:ascii="Times New Roman" w:eastAsia="Times New Roman" w:hAnsi="Times New Roman" w:cs="Times New Roman"/>
          <w:b/>
          <w:sz w:val="36"/>
          <w:szCs w:val="36"/>
        </w:rPr>
        <w:t>образования</w:t>
      </w:r>
      <w:r w:rsidR="00D85770" w:rsidRPr="001D1B25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:rsidR="00D85770" w:rsidRDefault="003C4DC7" w:rsidP="00801448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D1B25">
        <w:rPr>
          <w:rFonts w:ascii="Times New Roman" w:eastAsia="Times New Roman" w:hAnsi="Times New Roman" w:cs="Times New Roman"/>
          <w:b/>
          <w:sz w:val="36"/>
          <w:szCs w:val="36"/>
        </w:rPr>
        <w:t>«ДЮСШ</w:t>
      </w:r>
      <w:r w:rsidR="006B3E5D" w:rsidRPr="001D1B25">
        <w:rPr>
          <w:rFonts w:ascii="Times New Roman" w:eastAsia="Times New Roman" w:hAnsi="Times New Roman" w:cs="Times New Roman"/>
          <w:b/>
          <w:sz w:val="36"/>
          <w:szCs w:val="36"/>
        </w:rPr>
        <w:t xml:space="preserve"> №1»</w:t>
      </w:r>
    </w:p>
    <w:p w:rsidR="002638A3" w:rsidRPr="001D1B25" w:rsidRDefault="002638A3" w:rsidP="00801448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85770" w:rsidRPr="006B3E5D" w:rsidRDefault="00D85770" w:rsidP="00D8577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3E5D" w:rsidRDefault="006B3E5D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B25" w:rsidRDefault="001D1B25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3069" w:rsidRDefault="00A613B9" w:rsidP="00A613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(Новая редакция)</w:t>
      </w:r>
    </w:p>
    <w:p w:rsidR="001D1B25" w:rsidRPr="009B3069" w:rsidRDefault="00936E84" w:rsidP="00936E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</w:t>
      </w:r>
      <w:r w:rsidR="009B3069" w:rsidRPr="009B3069">
        <w:rPr>
          <w:rFonts w:ascii="Times New Roman" w:eastAsia="Times New Roman" w:hAnsi="Times New Roman" w:cs="Times New Roman"/>
          <w:sz w:val="36"/>
          <w:szCs w:val="36"/>
        </w:rPr>
        <w:t>Республика Дагестан</w:t>
      </w:r>
    </w:p>
    <w:p w:rsidR="001D1B25" w:rsidRPr="009B3069" w:rsidRDefault="00936E84" w:rsidP="00936E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</w:t>
      </w:r>
      <w:r w:rsidR="001D1B25" w:rsidRPr="009B3069">
        <w:rPr>
          <w:rFonts w:ascii="Times New Roman" w:eastAsia="Times New Roman" w:hAnsi="Times New Roman" w:cs="Times New Roman"/>
          <w:sz w:val="36"/>
          <w:szCs w:val="36"/>
        </w:rPr>
        <w:t>г. Кизилюрт</w:t>
      </w:r>
    </w:p>
    <w:p w:rsidR="006B3E5D" w:rsidRDefault="002638A3" w:rsidP="001D1B2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2025</w:t>
      </w:r>
      <w:r w:rsidR="001D1B25" w:rsidRPr="009B3069">
        <w:rPr>
          <w:rFonts w:ascii="Times New Roman" w:eastAsia="Times New Roman" w:hAnsi="Times New Roman" w:cs="Times New Roman"/>
          <w:sz w:val="32"/>
          <w:szCs w:val="32"/>
        </w:rPr>
        <w:t xml:space="preserve"> г.</w:t>
      </w:r>
    </w:p>
    <w:p w:rsidR="00D85770" w:rsidRPr="00D85770" w:rsidRDefault="00D85770" w:rsidP="00D8577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1.1. Настоящие Положение об оказании платных услуг,</w:t>
      </w:r>
      <w:r w:rsidR="009B3069">
        <w:rPr>
          <w:rFonts w:ascii="Times New Roman" w:eastAsia="Times New Roman" w:hAnsi="Times New Roman" w:cs="Times New Roman"/>
          <w:sz w:val="28"/>
          <w:szCs w:val="28"/>
        </w:rPr>
        <w:t xml:space="preserve"> (далее Положение)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предоставляемых муниципальным б</w:t>
      </w:r>
      <w:r w:rsidR="0046503A">
        <w:rPr>
          <w:rFonts w:ascii="Times New Roman" w:eastAsia="Times New Roman" w:hAnsi="Times New Roman" w:cs="Times New Roman"/>
          <w:sz w:val="28"/>
          <w:szCs w:val="28"/>
        </w:rPr>
        <w:t>юджетным учреждением дополнительного образования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3E5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6503A">
        <w:rPr>
          <w:rFonts w:ascii="Times New Roman" w:eastAsia="Times New Roman" w:hAnsi="Times New Roman" w:cs="Times New Roman"/>
          <w:sz w:val="28"/>
          <w:szCs w:val="28"/>
        </w:rPr>
        <w:t>Д</w:t>
      </w:r>
      <w:r w:rsidR="00F15B94">
        <w:rPr>
          <w:rFonts w:ascii="Times New Roman" w:eastAsia="Times New Roman" w:hAnsi="Times New Roman" w:cs="Times New Roman"/>
          <w:sz w:val="28"/>
          <w:szCs w:val="28"/>
        </w:rPr>
        <w:t>етско-юношеская спортивная школа</w:t>
      </w:r>
      <w:r w:rsidR="00465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3E5D">
        <w:rPr>
          <w:rFonts w:ascii="Times New Roman" w:eastAsia="Times New Roman" w:hAnsi="Times New Roman" w:cs="Times New Roman"/>
          <w:sz w:val="28"/>
          <w:szCs w:val="28"/>
        </w:rPr>
        <w:t>№1»</w:t>
      </w:r>
      <w:r w:rsidR="00F15B94">
        <w:rPr>
          <w:rFonts w:ascii="Times New Roman" w:eastAsia="Times New Roman" w:hAnsi="Times New Roman" w:cs="Times New Roman"/>
          <w:sz w:val="28"/>
          <w:szCs w:val="28"/>
        </w:rPr>
        <w:t xml:space="preserve"> (далее Учреждение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>) о</w:t>
      </w:r>
      <w:r w:rsidRPr="00D85770">
        <w:rPr>
          <w:rFonts w:ascii="Times New Roman" w:eastAsia="Times New Roman" w:hAnsi="Times New Roman" w:cs="Times New Roman"/>
          <w:color w:val="2D2D2D"/>
          <w:sz w:val="28"/>
          <w:szCs w:val="28"/>
        </w:rPr>
        <w:t>пределяет цели, задачи, правила и порядок оказания платных услуг, порядок формирования доходов и осущ</w:t>
      </w:r>
      <w:r w:rsidR="00F15B94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ествления </w:t>
      </w:r>
      <w:r w:rsidR="009F5EE7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расходов </w:t>
      </w:r>
      <w:proofErr w:type="gramStart"/>
      <w:r w:rsidR="009F5EE7">
        <w:rPr>
          <w:rFonts w:ascii="Times New Roman" w:eastAsia="Times New Roman" w:hAnsi="Times New Roman" w:cs="Times New Roman"/>
          <w:color w:val="2D2D2D"/>
          <w:sz w:val="28"/>
          <w:szCs w:val="28"/>
        </w:rPr>
        <w:t>по доходам</w:t>
      </w:r>
      <w:proofErr w:type="gramEnd"/>
      <w:r w:rsidR="009F5EE7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полученным от оказания платных услуг.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color w:val="2D2D2D"/>
          <w:sz w:val="28"/>
          <w:szCs w:val="28"/>
        </w:rPr>
        <w:t>1.2. Настоящее Положение вводится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 xml:space="preserve"> в целях привлечения до</w:t>
      </w:r>
      <w:r w:rsidR="008734E7">
        <w:rPr>
          <w:rFonts w:ascii="Times New Roman" w:eastAsia="Times New Roman" w:hAnsi="Times New Roman" w:cs="Times New Roman"/>
          <w:sz w:val="28"/>
          <w:szCs w:val="28"/>
        </w:rPr>
        <w:t>полнительных финансовых средств</w:t>
      </w:r>
      <w:r w:rsidR="008734E7" w:rsidRPr="00873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>для уставной деятельности и развития материально-технической базы муниципального бюджетного учреждени</w:t>
      </w:r>
      <w:r w:rsidR="0046503A">
        <w:rPr>
          <w:rFonts w:ascii="Times New Roman" w:eastAsia="Times New Roman" w:hAnsi="Times New Roman" w:cs="Times New Roman"/>
          <w:sz w:val="28"/>
          <w:szCs w:val="28"/>
        </w:rPr>
        <w:t>я дополнительного образования «ДЮСШ</w:t>
      </w:r>
      <w:r w:rsidR="006B3E5D">
        <w:rPr>
          <w:rFonts w:ascii="Times New Roman" w:eastAsia="Times New Roman" w:hAnsi="Times New Roman" w:cs="Times New Roman"/>
          <w:sz w:val="28"/>
          <w:szCs w:val="28"/>
        </w:rPr>
        <w:t xml:space="preserve"> №1»</w:t>
      </w:r>
      <w:r w:rsidR="0046503A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>.</w:t>
      </w:r>
      <w:r w:rsidR="0046503A">
        <w:rPr>
          <w:rFonts w:ascii="Times New Roman" w:eastAsia="Times New Roman" w:hAnsi="Times New Roman" w:cs="Times New Roman"/>
          <w:sz w:val="28"/>
          <w:szCs w:val="28"/>
        </w:rPr>
        <w:t xml:space="preserve"> Кизилюрта</w:t>
      </w:r>
      <w:r w:rsidR="00F15B94">
        <w:rPr>
          <w:rFonts w:ascii="Times New Roman" w:eastAsia="Times New Roman" w:hAnsi="Times New Roman" w:cs="Times New Roman"/>
          <w:sz w:val="28"/>
          <w:szCs w:val="28"/>
        </w:rPr>
        <w:t xml:space="preserve"> путём оказания платных услуг населению и организациям.</w:t>
      </w:r>
    </w:p>
    <w:p w:rsidR="00AD5024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1.3. Настоящее Положение</w:t>
      </w:r>
      <w:r w:rsidR="00AD5024">
        <w:rPr>
          <w:rFonts w:ascii="Times New Roman" w:eastAsia="Times New Roman" w:hAnsi="Times New Roman" w:cs="Times New Roman"/>
          <w:sz w:val="28"/>
          <w:szCs w:val="28"/>
        </w:rPr>
        <w:t xml:space="preserve"> является локальным актом МБУ ДО «ДЮСШ №1 и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 xml:space="preserve"> разработано в соответствии</w:t>
      </w:r>
      <w:r w:rsidR="00F15B94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AD502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D5024" w:rsidRDefault="00AD5024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Гражданским Кодексом Российской Федерации;</w:t>
      </w:r>
    </w:p>
    <w:p w:rsidR="00C06DBB" w:rsidRPr="00C06DBB" w:rsidRDefault="006567A7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Налоговым Кодексом Российской Федерации;</w:t>
      </w:r>
    </w:p>
    <w:p w:rsidR="00C06DBB" w:rsidRDefault="00C06DBB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DB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Федеральным законом от 29.12.2012 г. № 273-ФЗ «Об Образовании в Российской Федерации»</w:t>
      </w:r>
      <w:r w:rsidR="001D62B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567A7" w:rsidRDefault="00C06DBB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567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>Федеральным законом от 04.12.2007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 xml:space="preserve"> № 329-ФЗ «О физической культуре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спорте в Российской Федерации»</w:t>
      </w:r>
      <w:r w:rsidR="00735F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337E6" w:rsidRDefault="006567A7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3C4DC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85770" w:rsidRPr="00D85770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06.10.2003 № 131-ФЗ </w:t>
      </w:r>
      <w:r>
        <w:rPr>
          <w:rFonts w:ascii="Times New Roman" w:eastAsia="Times New Roman" w:hAnsi="Times New Roman" w:cs="Times New Roman"/>
          <w:sz w:val="28"/>
          <w:szCs w:val="28"/>
        </w:rPr>
        <w:t>«Об общих принципах организации</w:t>
      </w:r>
      <w:r w:rsidR="002337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5770" w:rsidRPr="00D85770">
        <w:rPr>
          <w:rFonts w:ascii="Times New Roman" w:eastAsia="Times New Roman" w:hAnsi="Times New Roman" w:cs="Times New Roman"/>
          <w:sz w:val="28"/>
          <w:szCs w:val="28"/>
        </w:rPr>
        <w:t>местного самоуправления в Ро</w:t>
      </w:r>
      <w:r w:rsidR="002337E6">
        <w:rPr>
          <w:rFonts w:ascii="Times New Roman" w:eastAsia="Times New Roman" w:hAnsi="Times New Roman" w:cs="Times New Roman"/>
          <w:sz w:val="28"/>
          <w:szCs w:val="28"/>
        </w:rPr>
        <w:t xml:space="preserve">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Федерации»</w:t>
      </w:r>
      <w:r w:rsidR="002337E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5F7D" w:rsidRDefault="00735F7D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85770" w:rsidRPr="00D85770">
        <w:rPr>
          <w:rFonts w:ascii="Times New Roman" w:eastAsia="Times New Roman" w:hAnsi="Times New Roman" w:cs="Times New Roman"/>
          <w:sz w:val="28"/>
          <w:szCs w:val="28"/>
        </w:rPr>
        <w:t xml:space="preserve"> Законом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="00D85770" w:rsidRPr="00D85770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едерации от 07.02.1992 г. «О защите прав потребителей»;</w:t>
      </w:r>
    </w:p>
    <w:p w:rsidR="00AB2070" w:rsidRDefault="00AB20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Постановлением Правительства Российской Федерации от 15.08.2013 г. №706 «Об утверждении Правил оказания платных образовательных услуг»</w:t>
      </w:r>
    </w:p>
    <w:p w:rsidR="00AB2070" w:rsidRPr="00D85770" w:rsidRDefault="00AB2070" w:rsidP="00AB20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Приказом Министерства образования и науки РФ от </w:t>
      </w:r>
      <w:smartTag w:uri="urn:schemas-microsoft-com:office:smarttags" w:element="date">
        <w:smartTagPr>
          <w:attr w:name="Year" w:val="2013"/>
          <w:attr w:name="Day" w:val="25"/>
          <w:attr w:name="Month" w:val="10"/>
          <w:attr w:name="ls" w:val="trans"/>
        </w:smartTagPr>
        <w:r>
          <w:rPr>
            <w:rFonts w:ascii="Times New Roman" w:eastAsia="Times New Roman" w:hAnsi="Times New Roman" w:cs="Times New Roman"/>
            <w:sz w:val="28"/>
            <w:szCs w:val="28"/>
          </w:rPr>
          <w:t>25.10.2013</w:t>
        </w:r>
      </w:smartTag>
      <w:r>
        <w:rPr>
          <w:rFonts w:ascii="Times New Roman" w:eastAsia="Times New Roman" w:hAnsi="Times New Roman" w:cs="Times New Roman"/>
          <w:sz w:val="28"/>
          <w:szCs w:val="28"/>
        </w:rPr>
        <w:t xml:space="preserve"> г. №1185 «Об утверждении примерной формы договора об образовании на обучение по  дополнительным образовательным программам.</w:t>
      </w:r>
    </w:p>
    <w:p w:rsidR="00196021" w:rsidRPr="00D85770" w:rsidRDefault="00196021" w:rsidP="0019602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Приказом Министерства спорта РФ ОТ 08.02.2019 г. №83 «Об утверждении общих требований к определению нормативных затрат на оказание государственных (муниципальных) услуг в сфере физической культуры и спорта, применяемых при расчете объёма субсидий на обеспечение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выполнения</w:t>
      </w:r>
      <w:r w:rsidRPr="00A74E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(муниципальных) услуг, работ государственным (муниципальным)  учреждением. </w:t>
      </w:r>
    </w:p>
    <w:p w:rsidR="00D85770" w:rsidRDefault="00735F7D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85770" w:rsidRPr="00D85770">
        <w:rPr>
          <w:rFonts w:ascii="Times New Roman" w:eastAsia="Times New Roman" w:hAnsi="Times New Roman" w:cs="Times New Roman"/>
          <w:sz w:val="28"/>
          <w:szCs w:val="28"/>
        </w:rPr>
        <w:t xml:space="preserve"> Уставом муниципального б</w:t>
      </w:r>
      <w:r w:rsidR="0046503A">
        <w:rPr>
          <w:rFonts w:ascii="Times New Roman" w:eastAsia="Times New Roman" w:hAnsi="Times New Roman" w:cs="Times New Roman"/>
          <w:sz w:val="28"/>
          <w:szCs w:val="28"/>
        </w:rPr>
        <w:t>юджетного учреждения дополнительного образования «ДЮСШ</w:t>
      </w:r>
      <w:r w:rsidR="006B3E5D">
        <w:rPr>
          <w:rFonts w:ascii="Times New Roman" w:eastAsia="Times New Roman" w:hAnsi="Times New Roman" w:cs="Times New Roman"/>
          <w:sz w:val="28"/>
          <w:szCs w:val="28"/>
        </w:rPr>
        <w:t xml:space="preserve"> №1»</w:t>
      </w:r>
      <w:r w:rsidR="0046503A">
        <w:rPr>
          <w:rFonts w:ascii="Times New Roman" w:eastAsia="Times New Roman" w:hAnsi="Times New Roman" w:cs="Times New Roman"/>
          <w:sz w:val="28"/>
          <w:szCs w:val="28"/>
        </w:rPr>
        <w:t xml:space="preserve"> г. Кизилюрта</w:t>
      </w:r>
      <w:r w:rsidR="00D85770" w:rsidRPr="00D85770">
        <w:rPr>
          <w:rFonts w:ascii="Times New Roman" w:eastAsia="Times New Roman" w:hAnsi="Times New Roman" w:cs="Times New Roman"/>
          <w:sz w:val="28"/>
          <w:szCs w:val="28"/>
        </w:rPr>
        <w:t xml:space="preserve"> и иными нормативными актами РФ.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1.4. Основные понятия</w:t>
      </w:r>
      <w:r w:rsidR="00735F7D">
        <w:rPr>
          <w:rFonts w:ascii="Times New Roman" w:eastAsia="Times New Roman" w:hAnsi="Times New Roman" w:cs="Times New Roman"/>
          <w:sz w:val="28"/>
          <w:szCs w:val="28"/>
        </w:rPr>
        <w:t xml:space="preserve"> и определения</w:t>
      </w:r>
      <w:r w:rsidR="008734E7">
        <w:rPr>
          <w:rFonts w:ascii="Times New Roman" w:eastAsia="Times New Roman" w:hAnsi="Times New Roman" w:cs="Times New Roman"/>
          <w:sz w:val="28"/>
          <w:szCs w:val="28"/>
        </w:rPr>
        <w:t>,</w:t>
      </w:r>
      <w:r w:rsidR="003970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>используемые в Положении:</w:t>
      </w:r>
    </w:p>
    <w:p w:rsidR="00D85770" w:rsidRPr="00D85770" w:rsidRDefault="0039705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1.4.1. </w:t>
      </w:r>
      <w:r w:rsidR="00D85770" w:rsidRPr="00D85770">
        <w:rPr>
          <w:rFonts w:ascii="Times New Roman" w:eastAsia="Times New Roman" w:hAnsi="Times New Roman" w:cs="Times New Roman"/>
          <w:sz w:val="28"/>
          <w:szCs w:val="28"/>
        </w:rPr>
        <w:t>Платная услуга – это услуга, оказываемая Учреждением физическим и юридическим лицам за соответствующую плату сверх объемов услуг, гарантированных населению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муниципальным заданием при сохранении доступности и качества бесплатных услуг</w:t>
      </w:r>
      <w:r w:rsidR="001D62B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определённых Уставом Учреждения</w:t>
      </w:r>
      <w:r w:rsidR="00D85770" w:rsidRPr="00D8577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5770" w:rsidRPr="00D85770" w:rsidRDefault="002F67F3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1.4.2. </w:t>
      </w:r>
      <w:r w:rsidR="0046503A">
        <w:rPr>
          <w:rFonts w:ascii="Times New Roman" w:eastAsia="Times New Roman" w:hAnsi="Times New Roman" w:cs="Times New Roman"/>
          <w:sz w:val="28"/>
          <w:szCs w:val="28"/>
        </w:rPr>
        <w:t>Исполнитель услуги – МБУ ДО</w:t>
      </w:r>
      <w:r w:rsidR="006B3E5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6503A">
        <w:rPr>
          <w:rFonts w:ascii="Times New Roman" w:eastAsia="Times New Roman" w:hAnsi="Times New Roman" w:cs="Times New Roman"/>
          <w:sz w:val="28"/>
          <w:szCs w:val="28"/>
        </w:rPr>
        <w:t>ДЮ</w:t>
      </w:r>
      <w:r w:rsidR="006B3E5D">
        <w:rPr>
          <w:rFonts w:ascii="Times New Roman" w:eastAsia="Times New Roman" w:hAnsi="Times New Roman" w:cs="Times New Roman"/>
          <w:sz w:val="28"/>
          <w:szCs w:val="28"/>
        </w:rPr>
        <w:t>СШ №1»</w:t>
      </w:r>
      <w:r w:rsidR="00D85770" w:rsidRPr="00D8577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5770" w:rsidRPr="00D85770" w:rsidRDefault="002F67F3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1.4.3.</w:t>
      </w:r>
      <w:r w:rsidR="007569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5770" w:rsidRPr="00D85770">
        <w:rPr>
          <w:rFonts w:ascii="Times New Roman" w:eastAsia="Times New Roman" w:hAnsi="Times New Roman" w:cs="Times New Roman"/>
          <w:sz w:val="28"/>
          <w:szCs w:val="28"/>
        </w:rPr>
        <w:t>Потребитель услуг – физическое лицо, приобретающее услуги для себя</w:t>
      </w:r>
      <w:r w:rsidR="007569AE">
        <w:rPr>
          <w:rFonts w:ascii="Times New Roman" w:eastAsia="Times New Roman" w:hAnsi="Times New Roman" w:cs="Times New Roman"/>
          <w:sz w:val="28"/>
          <w:szCs w:val="28"/>
        </w:rPr>
        <w:t>, либо для своих несовершеннолетних детей</w:t>
      </w:r>
      <w:r w:rsidR="00D85770" w:rsidRPr="00D8577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5770" w:rsidRPr="00D85770" w:rsidRDefault="002F67F3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1.4.4. Заказчик – юридич</w:t>
      </w:r>
      <w:r w:rsidR="00107E89">
        <w:rPr>
          <w:rFonts w:ascii="Times New Roman" w:eastAsia="Times New Roman" w:hAnsi="Times New Roman" w:cs="Times New Roman"/>
          <w:sz w:val="28"/>
          <w:szCs w:val="28"/>
        </w:rPr>
        <w:t>еское лицо;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1.5. Исполнитель оказывает платные услуги в соответствие с настоящим Положением и Уставом Учреждения.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1.6. Изменения и</w:t>
      </w:r>
      <w:r w:rsidR="0085465C">
        <w:rPr>
          <w:rFonts w:ascii="Times New Roman" w:eastAsia="Times New Roman" w:hAnsi="Times New Roman" w:cs="Times New Roman"/>
          <w:sz w:val="28"/>
          <w:szCs w:val="28"/>
        </w:rPr>
        <w:t xml:space="preserve"> дополнения вносятся в  Положение  и утверждаются  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 xml:space="preserve"> руководителем Учреждения.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1.7. Учреждение обеспечивает открытость и доступность информации об оказании платных услуг, размещая нормативные документы, регулирующие оказание данных услуг на официальном сайте Учреждения, а также на информационном стенде в спортивной школе.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1.8. Предоставление платных услуг для несовершеннолетних потребителей осуществляется с согласия родителей (законных представителей) на добровольной основе с учетом соблюдения требований СанПиН</w:t>
      </w:r>
      <w:r w:rsidR="0019602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1.9. Оказание платных услуг не может наносить ущерб или ухудшить качество предоставления основных услуг, которые Учреждение обязано предоставлять в рамках муниципального задания.</w:t>
      </w:r>
    </w:p>
    <w:p w:rsidR="00D85770" w:rsidRPr="00D85770" w:rsidRDefault="00D85770" w:rsidP="00D857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1.10. Предоставление платных услуг осуществляется в целях:</w:t>
      </w:r>
    </w:p>
    <w:p w:rsidR="00D85770" w:rsidRPr="00D85770" w:rsidRDefault="0085465C" w:rsidP="00D857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85770" w:rsidRPr="00D85770">
        <w:rPr>
          <w:rFonts w:ascii="Times New Roman" w:eastAsia="Times New Roman" w:hAnsi="Times New Roman" w:cs="Times New Roman"/>
          <w:sz w:val="28"/>
          <w:szCs w:val="28"/>
        </w:rPr>
        <w:t>наиболее полного удовлетворения потребностей населения и организаций в занятиях физической культурой и спортом;</w:t>
      </w:r>
    </w:p>
    <w:p w:rsidR="00D85770" w:rsidRPr="00D85770" w:rsidRDefault="0085465C" w:rsidP="00D857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85770" w:rsidRPr="00D85770">
        <w:rPr>
          <w:rFonts w:ascii="Times New Roman" w:eastAsia="Times New Roman" w:hAnsi="Times New Roman" w:cs="Times New Roman"/>
          <w:sz w:val="28"/>
          <w:szCs w:val="28"/>
        </w:rPr>
        <w:t>укрепления здоровья населения;</w:t>
      </w:r>
    </w:p>
    <w:p w:rsidR="00A74EA7" w:rsidRDefault="0085465C" w:rsidP="00D857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D85770" w:rsidRPr="00D85770">
        <w:rPr>
          <w:rFonts w:ascii="Times New Roman" w:eastAsia="Times New Roman" w:hAnsi="Times New Roman" w:cs="Times New Roman"/>
          <w:sz w:val="28"/>
          <w:szCs w:val="28"/>
        </w:rPr>
        <w:t>привлечения дополнительных внебюджетных источников финансирования для Учреждения;</w:t>
      </w:r>
    </w:p>
    <w:p w:rsidR="00D85770" w:rsidRDefault="00A74EA7" w:rsidP="00D857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EA7">
        <w:t xml:space="preserve"> </w:t>
      </w:r>
      <w:r w:rsidRPr="00A74EA7">
        <w:rPr>
          <w:rFonts w:ascii="Times New Roman" w:eastAsia="Times New Roman" w:hAnsi="Times New Roman" w:cs="Times New Roman"/>
          <w:sz w:val="28"/>
          <w:szCs w:val="28"/>
        </w:rPr>
        <w:t>- материального стимулирования и роста доходов работников Учреждения;</w:t>
      </w:r>
    </w:p>
    <w:p w:rsidR="007967F3" w:rsidRPr="00D85770" w:rsidRDefault="007967F3" w:rsidP="00D857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повышения эффективности и качества использования имеющихся ресурсов;</w:t>
      </w:r>
    </w:p>
    <w:p w:rsidR="00D85770" w:rsidRPr="00D85770" w:rsidRDefault="0085465C" w:rsidP="00D857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96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5770" w:rsidRPr="00D85770">
        <w:rPr>
          <w:rFonts w:ascii="Times New Roman" w:eastAsia="Times New Roman" w:hAnsi="Times New Roman" w:cs="Times New Roman"/>
          <w:sz w:val="28"/>
          <w:szCs w:val="28"/>
        </w:rPr>
        <w:t>укрепления материально-техниче</w:t>
      </w:r>
      <w:r w:rsidR="007967F3">
        <w:rPr>
          <w:rFonts w:ascii="Times New Roman" w:eastAsia="Times New Roman" w:hAnsi="Times New Roman" w:cs="Times New Roman"/>
          <w:sz w:val="28"/>
          <w:szCs w:val="28"/>
        </w:rPr>
        <w:t>ской базы Учреждения;</w:t>
      </w:r>
    </w:p>
    <w:p w:rsidR="00D85770" w:rsidRPr="00D85770" w:rsidRDefault="00D85770" w:rsidP="00D8577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b/>
          <w:bCs/>
          <w:sz w:val="28"/>
          <w:szCs w:val="28"/>
        </w:rPr>
        <w:t>2. ПРЕДОСТАВЛЯЕМЫЕ ПЛАТНЫЕ УСЛУГИ И ВИДЫ ДЕЯТЕЛЬНОСТИ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2.1. Учреждение вправе по своему усмотрению выполнять работы, оказывать услуги, относящиеся к его основной деятельности, для физических и юридических лиц за плату и на одинаковых при оказании однородных услуг условиях в порядке, предусмотренном действующим законодательством Российской Федерации.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2.2. Перечень платных услуг, которые Учреждение вправе осуществлять в соответствии с целью, ради которой оно создано, и соответствующей видам деятельности, определенных Уставом. В случае изменения (расширения или сужения) данного перечня соответствующие изменения вносятся в Устав и настоящее Положение.</w:t>
      </w:r>
    </w:p>
    <w:p w:rsidR="00211D7F" w:rsidRDefault="00D85770" w:rsidP="00211D7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2.3. Перечень платных услуг и видов деятельности:</w:t>
      </w:r>
    </w:p>
    <w:p w:rsidR="00211D7F" w:rsidRDefault="00211D7F" w:rsidP="00211D7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F687F">
        <w:rPr>
          <w:rFonts w:ascii="Times New Roman" w:eastAsia="Times New Roman" w:hAnsi="Times New Roman" w:cs="Times New Roman"/>
          <w:sz w:val="28"/>
          <w:szCs w:val="28"/>
        </w:rPr>
        <w:t>оказание платных услуг в области реализации</w:t>
      </w:r>
      <w:r w:rsidR="004F71A8">
        <w:rPr>
          <w:rFonts w:ascii="Times New Roman" w:eastAsia="Times New Roman" w:hAnsi="Times New Roman" w:cs="Times New Roman"/>
          <w:sz w:val="28"/>
          <w:szCs w:val="28"/>
        </w:rPr>
        <w:t xml:space="preserve"> программ спортивной</w:t>
      </w:r>
      <w:r w:rsidR="009F68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71A8">
        <w:rPr>
          <w:rFonts w:ascii="Times New Roman" w:eastAsia="Times New Roman" w:hAnsi="Times New Roman" w:cs="Times New Roman"/>
          <w:sz w:val="28"/>
          <w:szCs w:val="28"/>
        </w:rPr>
        <w:t xml:space="preserve">подготовки и </w:t>
      </w:r>
      <w:r w:rsidR="009F687F">
        <w:rPr>
          <w:rFonts w:ascii="Times New Roman" w:eastAsia="Times New Roman" w:hAnsi="Times New Roman" w:cs="Times New Roman"/>
          <w:sz w:val="28"/>
          <w:szCs w:val="28"/>
        </w:rPr>
        <w:t>спортивно-оздоровительных программ по видам спорта различным категориям населения и организациям</w:t>
      </w:r>
      <w:r w:rsidR="00D85770" w:rsidRPr="00211D7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1D7F" w:rsidRDefault="00211D7F" w:rsidP="00211D7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0C17">
        <w:rPr>
          <w:rFonts w:ascii="Times New Roman" w:eastAsia="Times New Roman" w:hAnsi="Times New Roman" w:cs="Times New Roman"/>
          <w:sz w:val="28"/>
          <w:szCs w:val="28"/>
        </w:rPr>
        <w:t xml:space="preserve">Организация </w:t>
      </w:r>
      <w:r w:rsidR="00D85770" w:rsidRPr="00211D7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329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5770" w:rsidRPr="00211D7F">
        <w:rPr>
          <w:rFonts w:ascii="Times New Roman" w:eastAsia="Times New Roman" w:hAnsi="Times New Roman" w:cs="Times New Roman"/>
          <w:sz w:val="28"/>
          <w:szCs w:val="28"/>
        </w:rPr>
        <w:t xml:space="preserve"> проведение</w:t>
      </w:r>
      <w:r w:rsidR="0043295D">
        <w:rPr>
          <w:rFonts w:ascii="Times New Roman" w:eastAsia="Times New Roman" w:hAnsi="Times New Roman" w:cs="Times New Roman"/>
          <w:sz w:val="28"/>
          <w:szCs w:val="28"/>
        </w:rPr>
        <w:t xml:space="preserve"> различных</w:t>
      </w:r>
      <w:r w:rsidR="00D85770" w:rsidRPr="00211D7F">
        <w:rPr>
          <w:rFonts w:ascii="Times New Roman" w:eastAsia="Times New Roman" w:hAnsi="Times New Roman" w:cs="Times New Roman"/>
          <w:sz w:val="28"/>
          <w:szCs w:val="28"/>
        </w:rPr>
        <w:t xml:space="preserve"> соревнований,</w:t>
      </w:r>
      <w:r w:rsidR="00CB0C17">
        <w:rPr>
          <w:rFonts w:ascii="Times New Roman" w:eastAsia="Times New Roman" w:hAnsi="Times New Roman" w:cs="Times New Roman"/>
          <w:sz w:val="28"/>
          <w:szCs w:val="28"/>
        </w:rPr>
        <w:t xml:space="preserve"> спортивно-</w:t>
      </w:r>
      <w:r w:rsidR="00D85770" w:rsidRPr="00211D7F">
        <w:rPr>
          <w:rFonts w:ascii="Times New Roman" w:eastAsia="Times New Roman" w:hAnsi="Times New Roman" w:cs="Times New Roman"/>
          <w:sz w:val="28"/>
          <w:szCs w:val="28"/>
        </w:rPr>
        <w:t>массовых</w:t>
      </w:r>
      <w:r w:rsidR="0043295D">
        <w:rPr>
          <w:rFonts w:ascii="Times New Roman" w:eastAsia="Times New Roman" w:hAnsi="Times New Roman" w:cs="Times New Roman"/>
          <w:sz w:val="28"/>
          <w:szCs w:val="28"/>
        </w:rPr>
        <w:t xml:space="preserve">, физкультурно-оздоровительных и </w:t>
      </w:r>
      <w:r w:rsidR="00D85770" w:rsidRPr="00211D7F">
        <w:rPr>
          <w:rFonts w:ascii="Times New Roman" w:eastAsia="Times New Roman" w:hAnsi="Times New Roman" w:cs="Times New Roman"/>
          <w:sz w:val="28"/>
          <w:szCs w:val="28"/>
        </w:rPr>
        <w:t>культур</w:t>
      </w:r>
      <w:r>
        <w:rPr>
          <w:rFonts w:ascii="Times New Roman" w:eastAsia="Times New Roman" w:hAnsi="Times New Roman" w:cs="Times New Roman"/>
          <w:sz w:val="28"/>
          <w:szCs w:val="28"/>
        </w:rPr>
        <w:t>но-развлекательных мероприятий;</w:t>
      </w:r>
    </w:p>
    <w:p w:rsidR="00D85770" w:rsidRPr="00211D7F" w:rsidRDefault="00211D7F" w:rsidP="00211D7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85770" w:rsidRPr="00211D7F">
        <w:rPr>
          <w:rFonts w:ascii="Times New Roman" w:eastAsia="Times New Roman" w:hAnsi="Times New Roman" w:cs="Times New Roman"/>
          <w:sz w:val="28"/>
          <w:szCs w:val="28"/>
        </w:rPr>
        <w:t xml:space="preserve">сдача в аренду помещений, оборудования и другого имущества в порядке, установленным действующим законодательством и </w:t>
      </w:r>
      <w:r w:rsidR="00211327" w:rsidRPr="00211D7F">
        <w:rPr>
          <w:rFonts w:ascii="Times New Roman" w:eastAsia="Times New Roman" w:hAnsi="Times New Roman" w:cs="Times New Roman"/>
          <w:sz w:val="28"/>
          <w:szCs w:val="28"/>
        </w:rPr>
        <w:t>Уставом МБУ ДО «ДЮСШ№1»</w:t>
      </w:r>
      <w:r w:rsidR="00D85770" w:rsidRPr="00211D7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1D7F" w:rsidRDefault="00211D7F" w:rsidP="00211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770" w:rsidRPr="00211D7F" w:rsidRDefault="009F687F" w:rsidP="00211D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85770" w:rsidRPr="00211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организация </w:t>
      </w:r>
      <w:r w:rsidR="00D85770" w:rsidRPr="00211D7F">
        <w:rPr>
          <w:rFonts w:ascii="Times New Roman" w:eastAsia="Times New Roman" w:hAnsi="Times New Roman" w:cs="Times New Roman"/>
          <w:sz w:val="28"/>
          <w:szCs w:val="28"/>
        </w:rPr>
        <w:t>проката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спортивного снаряжения, инвентаря,  оборудования;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 xml:space="preserve">2.4. Платные услуги не могут быть оказаны вместо спортивной деятельности, финансовое обеспечение которой осуществляется за счет субсидии на возмещение затрат из бюджета </w:t>
      </w:r>
      <w:r w:rsidR="003C4DC7">
        <w:rPr>
          <w:rFonts w:ascii="Times New Roman" w:eastAsia="Times New Roman" w:hAnsi="Times New Roman" w:cs="Times New Roman"/>
          <w:sz w:val="28"/>
          <w:szCs w:val="28"/>
        </w:rPr>
        <w:t>Городского округа город Кизилюрт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>. Платные услуги за</w:t>
      </w:r>
      <w:r w:rsidR="006A39ED">
        <w:rPr>
          <w:rFonts w:ascii="Times New Roman" w:eastAsia="Times New Roman" w:hAnsi="Times New Roman" w:cs="Times New Roman"/>
          <w:sz w:val="28"/>
          <w:szCs w:val="28"/>
        </w:rPr>
        <w:t xml:space="preserve"> счет средств физических и 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 xml:space="preserve"> юридических лиц, не предусмотренные муниципальным заданием либо соглашением о предоставлении субсидии на возмещение затрат, осуществляется на одинаковых при оказании одних и тех же услуг условиях.</w:t>
      </w:r>
    </w:p>
    <w:p w:rsidR="00D85770" w:rsidRPr="00491493" w:rsidRDefault="009807CF" w:rsidP="00D8577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 ИНФОРМАЦИЯ О ПОРЯД</w:t>
      </w:r>
      <w:r w:rsidR="00491493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 </w:t>
      </w:r>
      <w:r w:rsidR="00491493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ОРГАНИЗАЦИИ ПЛАТНЫХ УСЛУГ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3.1. Учреждение до заключения договора и в пер</w:t>
      </w:r>
      <w:r w:rsidR="001948AA">
        <w:rPr>
          <w:rFonts w:ascii="Times New Roman" w:eastAsia="Times New Roman" w:hAnsi="Times New Roman" w:cs="Times New Roman"/>
          <w:sz w:val="28"/>
          <w:szCs w:val="28"/>
        </w:rPr>
        <w:t>иод его действия предоставляет Заказчику (П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>отребителю) услуг достоверную информацию о себе и оказываемых платных услуг</w:t>
      </w:r>
      <w:r w:rsidR="00944EFB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>, обеспечивающую возможность их правильного выбора. Информация, содержащая сведения о предоставлен</w:t>
      </w:r>
      <w:r w:rsidR="00263210">
        <w:rPr>
          <w:rFonts w:ascii="Times New Roman" w:eastAsia="Times New Roman" w:hAnsi="Times New Roman" w:cs="Times New Roman"/>
          <w:sz w:val="28"/>
          <w:szCs w:val="28"/>
        </w:rPr>
        <w:t>ии платных услуг, доводится до Заказчика (П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>отребителя) в порядке и объеме, которые предусмотрены Законом Российской Федерации «О защите прав потребителей».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3.2. Информация, предусмотренная п.3.1. настоящего Положения предоставляется в месте фактического осуществления деятельности и содержит следующие сведения: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 наименование и место нахождения (юр</w:t>
      </w:r>
      <w:r w:rsidR="00263210">
        <w:rPr>
          <w:rFonts w:ascii="Times New Roman" w:eastAsia="Times New Roman" w:hAnsi="Times New Roman" w:cs="Times New Roman"/>
          <w:sz w:val="28"/>
          <w:szCs w:val="28"/>
        </w:rPr>
        <w:t>идический и фактический адрес) И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>сполнителя;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 перечень платных услуг, порядок их предоставления;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 прейскурант услуг;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 образец договора на оказания платных услуг;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 иную информацию, касающуюся платных физкультурно-оздоровительных услуг (правила посещения спортивных объектов; расписание занятий; режим работы и т.д.).</w:t>
      </w:r>
    </w:p>
    <w:p w:rsid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Информация доводится путем размещения  в обще</w:t>
      </w:r>
      <w:r w:rsidR="003A5F54">
        <w:rPr>
          <w:rFonts w:ascii="Times New Roman" w:eastAsia="Times New Roman" w:hAnsi="Times New Roman" w:cs="Times New Roman"/>
          <w:sz w:val="28"/>
          <w:szCs w:val="28"/>
        </w:rPr>
        <w:t>доступном для Заказчика и П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 xml:space="preserve">отребителя месте с использованием настенных носителей информации, специальных информационных стендах и на сайте Учреждения в </w:t>
      </w:r>
      <w:r w:rsidR="008B077D">
        <w:rPr>
          <w:rFonts w:ascii="Times New Roman" w:eastAsia="Times New Roman" w:hAnsi="Times New Roman" w:cs="Times New Roman"/>
          <w:sz w:val="28"/>
          <w:szCs w:val="28"/>
        </w:rPr>
        <w:t>сети «Интернет»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077D" w:rsidRDefault="008B077D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</w:t>
      </w:r>
      <w:r w:rsidR="00DC0BE2">
        <w:rPr>
          <w:rFonts w:ascii="Times New Roman" w:eastAsia="Times New Roman" w:hAnsi="Times New Roman" w:cs="Times New Roman"/>
          <w:sz w:val="28"/>
          <w:szCs w:val="28"/>
        </w:rPr>
        <w:t>.  Платные услуги не могут быть оказаны</w:t>
      </w:r>
      <w:r w:rsidR="00A979F5">
        <w:rPr>
          <w:rFonts w:ascii="Times New Roman" w:eastAsia="Times New Roman" w:hAnsi="Times New Roman" w:cs="Times New Roman"/>
          <w:sz w:val="28"/>
          <w:szCs w:val="28"/>
        </w:rPr>
        <w:t xml:space="preserve"> взамен или в рамках образо</w:t>
      </w:r>
      <w:r w:rsidR="00DC0BE2">
        <w:rPr>
          <w:rFonts w:ascii="Times New Roman" w:eastAsia="Times New Roman" w:hAnsi="Times New Roman" w:cs="Times New Roman"/>
          <w:sz w:val="28"/>
          <w:szCs w:val="28"/>
        </w:rPr>
        <w:t>вательных</w:t>
      </w:r>
      <w:r w:rsidR="00A979F5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 w:rsidR="00DC0B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79F5">
        <w:rPr>
          <w:rFonts w:ascii="Times New Roman" w:eastAsia="Times New Roman" w:hAnsi="Times New Roman" w:cs="Times New Roman"/>
          <w:sz w:val="28"/>
          <w:szCs w:val="28"/>
        </w:rPr>
        <w:t>финансируемых за счёт средств местного бюджета.</w:t>
      </w:r>
    </w:p>
    <w:p w:rsidR="00DF70CA" w:rsidRDefault="00A979F5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  Отказ обучающихся или родителей</w:t>
      </w:r>
      <w:r w:rsidR="00496A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C25DCA">
        <w:rPr>
          <w:rFonts w:ascii="Times New Roman" w:eastAsia="Times New Roman" w:hAnsi="Times New Roman" w:cs="Times New Roman"/>
          <w:sz w:val="28"/>
          <w:szCs w:val="28"/>
        </w:rPr>
        <w:t>законных представителей) от предлагаемых платных услуг не может быть причиной уменьшения учащемуся объема предоставляемых Учреждением основных образовательных  услуг.</w:t>
      </w:r>
    </w:p>
    <w:p w:rsidR="00D85770" w:rsidRPr="00196021" w:rsidRDefault="00B20B38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B20B38">
        <w:rPr>
          <w:rFonts w:ascii="Times New Roman" w:eastAsia="Times New Roman" w:hAnsi="Times New Roman" w:cs="Times New Roman"/>
          <w:sz w:val="28"/>
          <w:szCs w:val="28"/>
        </w:rPr>
        <w:t>5</w:t>
      </w:r>
      <w:r w:rsidR="003A5F54">
        <w:rPr>
          <w:rFonts w:ascii="Times New Roman" w:eastAsia="Times New Roman" w:hAnsi="Times New Roman" w:cs="Times New Roman"/>
          <w:sz w:val="28"/>
          <w:szCs w:val="28"/>
        </w:rPr>
        <w:t>. Потребитель услуг</w:t>
      </w:r>
      <w:r w:rsidR="00D85770" w:rsidRPr="00D85770">
        <w:rPr>
          <w:rFonts w:ascii="Times New Roman" w:eastAsia="Times New Roman" w:hAnsi="Times New Roman" w:cs="Times New Roman"/>
          <w:sz w:val="28"/>
          <w:szCs w:val="28"/>
        </w:rPr>
        <w:t xml:space="preserve"> зачисля</w:t>
      </w:r>
      <w:r w:rsidR="00211327">
        <w:rPr>
          <w:rFonts w:ascii="Times New Roman" w:eastAsia="Times New Roman" w:hAnsi="Times New Roman" w:cs="Times New Roman"/>
          <w:sz w:val="28"/>
          <w:szCs w:val="28"/>
        </w:rPr>
        <w:t>ется в списки занимающихся МБУ ДО «ДЮ</w:t>
      </w:r>
      <w:r w:rsidR="00D85770" w:rsidRPr="00D8577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44EFB">
        <w:rPr>
          <w:rFonts w:ascii="Times New Roman" w:eastAsia="Times New Roman" w:hAnsi="Times New Roman" w:cs="Times New Roman"/>
          <w:sz w:val="28"/>
          <w:szCs w:val="28"/>
        </w:rPr>
        <w:t>Ш №1»</w:t>
      </w:r>
      <w:r w:rsidR="00D85770" w:rsidRPr="00D85770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приказа директора.</w:t>
      </w:r>
    </w:p>
    <w:p w:rsidR="00124D25" w:rsidRPr="00D85770" w:rsidRDefault="00124D25" w:rsidP="00124D2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D25"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24D25">
        <w:rPr>
          <w:rFonts w:ascii="Times New Roman" w:eastAsia="Times New Roman" w:hAnsi="Times New Roman" w:cs="Times New Roman"/>
          <w:sz w:val="28"/>
          <w:szCs w:val="28"/>
        </w:rPr>
        <w:t>6</w:t>
      </w:r>
      <w:r w:rsidR="005362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A5F5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36228">
        <w:rPr>
          <w:rFonts w:ascii="Times New Roman" w:eastAsia="Times New Roman" w:hAnsi="Times New Roman" w:cs="Times New Roman"/>
          <w:sz w:val="28"/>
          <w:szCs w:val="28"/>
        </w:rPr>
        <w:t>отребитель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 xml:space="preserve"> услуг обязан предоставить в Учреждение медицинскую справку</w:t>
      </w:r>
      <w:r w:rsidR="008B6EB4">
        <w:rPr>
          <w:rFonts w:ascii="Times New Roman" w:eastAsia="Times New Roman" w:hAnsi="Times New Roman" w:cs="Times New Roman"/>
          <w:sz w:val="28"/>
          <w:szCs w:val="28"/>
        </w:rPr>
        <w:t xml:space="preserve"> (медицинскую книжку)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 xml:space="preserve"> о допуске </w:t>
      </w:r>
      <w:r>
        <w:rPr>
          <w:rFonts w:ascii="Times New Roman" w:eastAsia="Times New Roman" w:hAnsi="Times New Roman" w:cs="Times New Roman"/>
          <w:sz w:val="28"/>
          <w:szCs w:val="28"/>
        </w:rPr>
        <w:t>к занятиям физической культурой и спортом.</w:t>
      </w:r>
    </w:p>
    <w:p w:rsidR="0013480F" w:rsidRPr="00196021" w:rsidRDefault="00124D25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124D25">
        <w:rPr>
          <w:rFonts w:ascii="Times New Roman" w:eastAsia="Times New Roman" w:hAnsi="Times New Roman" w:cs="Times New Roman"/>
          <w:sz w:val="28"/>
          <w:szCs w:val="28"/>
        </w:rPr>
        <w:t>7</w:t>
      </w:r>
      <w:r w:rsidR="00927A0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3480F">
        <w:rPr>
          <w:rFonts w:ascii="Times New Roman" w:eastAsia="Times New Roman" w:hAnsi="Times New Roman" w:cs="Times New Roman"/>
          <w:sz w:val="28"/>
          <w:szCs w:val="28"/>
        </w:rPr>
        <w:t>При предоставлении платных услуг сохраняется установленный режим работы Учреждения по основной деятельности.</w:t>
      </w:r>
    </w:p>
    <w:p w:rsidR="003F45C0" w:rsidRPr="00D85770" w:rsidRDefault="003F45C0" w:rsidP="003F45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C0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F45C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>. Пор</w:t>
      </w:r>
      <w:r w:rsidR="00536228">
        <w:rPr>
          <w:rFonts w:ascii="Times New Roman" w:eastAsia="Times New Roman" w:hAnsi="Times New Roman" w:cs="Times New Roman"/>
          <w:sz w:val="28"/>
          <w:szCs w:val="28"/>
        </w:rPr>
        <w:t xml:space="preserve">ядок, условия оказания 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>видов плат</w:t>
      </w:r>
      <w:r w:rsidR="0085098D">
        <w:rPr>
          <w:rFonts w:ascii="Times New Roman" w:eastAsia="Times New Roman" w:hAnsi="Times New Roman" w:cs="Times New Roman"/>
          <w:sz w:val="28"/>
          <w:szCs w:val="28"/>
        </w:rPr>
        <w:t>ных услуг, права и обязанности Исполнителя и З</w:t>
      </w:r>
      <w:r w:rsidR="00536228">
        <w:rPr>
          <w:rFonts w:ascii="Times New Roman" w:eastAsia="Times New Roman" w:hAnsi="Times New Roman" w:cs="Times New Roman"/>
          <w:sz w:val="28"/>
          <w:szCs w:val="28"/>
        </w:rPr>
        <w:t>аказчика регламентируются договором, заключенным сторонами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6228">
        <w:rPr>
          <w:rFonts w:ascii="Times New Roman" w:eastAsia="Times New Roman" w:hAnsi="Times New Roman" w:cs="Times New Roman"/>
          <w:sz w:val="28"/>
          <w:szCs w:val="28"/>
        </w:rPr>
        <w:t>по видам услуг, согласно спецификации оказываемых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 xml:space="preserve"> платных услуг.</w:t>
      </w:r>
    </w:p>
    <w:p w:rsidR="003F45C0" w:rsidRPr="003F45C0" w:rsidRDefault="003F45C0" w:rsidP="00B341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C0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F45C0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>. Оказание платных услуг производится в оборудованных помещениях и на территории спортивных объектов, соответствующих технике безопасности и пожарной безопасности</w:t>
      </w:r>
    </w:p>
    <w:p w:rsidR="00124D25" w:rsidRPr="00D85770" w:rsidRDefault="00124D25" w:rsidP="00124D2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D25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3F45C0" w:rsidRPr="00196021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>. В случае аварийных ситуаций, вызванных обстоятельствами за которые исполнитель не отвечает, а также ситуаций, вызванных действием коммунальных служб, если эти ситуации препятствуют качественному оказанию услуг, Учреждение вправе приостановить в одностороннем порядке оказания платных услуг до прекращения действия данных обстоятельств (ситуаций).</w:t>
      </w:r>
    </w:p>
    <w:p w:rsidR="0013480F" w:rsidRDefault="00124D25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F45C0" w:rsidRPr="00614A4B">
        <w:rPr>
          <w:rFonts w:ascii="Times New Roman" w:eastAsia="Times New Roman" w:hAnsi="Times New Roman" w:cs="Times New Roman"/>
          <w:sz w:val="28"/>
          <w:szCs w:val="28"/>
        </w:rPr>
        <w:t>11</w:t>
      </w:r>
      <w:r w:rsidR="0013480F">
        <w:rPr>
          <w:rFonts w:ascii="Times New Roman" w:eastAsia="Times New Roman" w:hAnsi="Times New Roman" w:cs="Times New Roman"/>
          <w:sz w:val="28"/>
          <w:szCs w:val="28"/>
        </w:rPr>
        <w:t>. Платные, в том числе образовательные услуги осуществляются ш</w:t>
      </w:r>
      <w:r w:rsidR="00614A4B">
        <w:rPr>
          <w:rFonts w:ascii="Times New Roman" w:eastAsia="Times New Roman" w:hAnsi="Times New Roman" w:cs="Times New Roman"/>
          <w:sz w:val="28"/>
          <w:szCs w:val="28"/>
        </w:rPr>
        <w:t>татными сотрудниками Учреждения, привлечёнными специалистами или организациями. Привлечение сторонних организаций и специалистов для оказания дополнительных образовательных платных услуг допускается при наличии у них лицензии на право ведения образовательной деятельности.</w:t>
      </w:r>
    </w:p>
    <w:p w:rsidR="00927A06" w:rsidRPr="00D85770" w:rsidRDefault="00124D25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F45C0" w:rsidRPr="00196021">
        <w:rPr>
          <w:rFonts w:ascii="Times New Roman" w:eastAsia="Times New Roman" w:hAnsi="Times New Roman" w:cs="Times New Roman"/>
          <w:sz w:val="28"/>
          <w:szCs w:val="28"/>
        </w:rPr>
        <w:t>12</w:t>
      </w:r>
      <w:r w:rsidR="0013480F">
        <w:rPr>
          <w:rFonts w:ascii="Times New Roman" w:eastAsia="Times New Roman" w:hAnsi="Times New Roman" w:cs="Times New Roman"/>
          <w:sz w:val="28"/>
          <w:szCs w:val="28"/>
        </w:rPr>
        <w:t xml:space="preserve">. Количество часов предлагаемых в качестве дополнительной платной услуги должно соответствовать возрастным и индивидуальным </w:t>
      </w:r>
      <w:r w:rsidR="00B64248">
        <w:rPr>
          <w:rFonts w:ascii="Times New Roman" w:eastAsia="Times New Roman" w:hAnsi="Times New Roman" w:cs="Times New Roman"/>
          <w:sz w:val="28"/>
          <w:szCs w:val="28"/>
        </w:rPr>
        <w:t>особенностям учащигося.</w:t>
      </w:r>
      <w:r w:rsidR="0013480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D85770" w:rsidRDefault="0013480F" w:rsidP="00D8577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5770" w:rsidRPr="00D8577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911DC">
        <w:rPr>
          <w:rFonts w:ascii="Times New Roman" w:eastAsia="Times New Roman" w:hAnsi="Times New Roman" w:cs="Times New Roman"/>
          <w:b/>
          <w:bCs/>
          <w:sz w:val="28"/>
          <w:szCs w:val="28"/>
        </w:rPr>
        <w:t>4. ОФОРМЛЕНИЕ ПЛАТНЫХ УСЛУГ, ПОРЯДОК ЗАКЛЮЧЕНИЯ ДОГОВОРОВ</w:t>
      </w:r>
    </w:p>
    <w:p w:rsidR="00960935" w:rsidRPr="00D85770" w:rsidRDefault="00960935" w:rsidP="0096093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>Договор может быть заключен в устной или</w:t>
      </w:r>
      <w:r w:rsidR="00952669">
        <w:rPr>
          <w:rFonts w:ascii="Times New Roman" w:eastAsia="Times New Roman" w:hAnsi="Times New Roman" w:cs="Times New Roman"/>
          <w:sz w:val="28"/>
          <w:szCs w:val="28"/>
        </w:rPr>
        <w:t xml:space="preserve"> простой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 xml:space="preserve"> письменной форме.</w:t>
      </w:r>
    </w:p>
    <w:p w:rsidR="00960935" w:rsidRPr="00D85770" w:rsidRDefault="00960935" w:rsidP="0096093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>Устная форма договора в соответствии с пунктом 2 статьи 159 Гражданского кодекса РФ предусмотрена в случаях оказания услуг при самом их совершении. Доказательством их предоставления являются абонемент, входной билет, квитанции строгой отчетности или кассовый чек контрольно-кассового аппарата.</w:t>
      </w:r>
    </w:p>
    <w:p w:rsidR="00960935" w:rsidRPr="00D85770" w:rsidRDefault="00960935" w:rsidP="0096093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4.3.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 xml:space="preserve"> Письменная форма договора в соответствии со ст.161 Гражданского кодекса РФ предусмотрена в случаях предоставления услуг, исполнение которых носит длительный по времени характер.</w:t>
      </w:r>
    </w:p>
    <w:p w:rsidR="00960935" w:rsidRPr="00D85770" w:rsidRDefault="00F86502" w:rsidP="0096093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</w:t>
      </w:r>
      <w:r w:rsidR="00960935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0935" w:rsidRPr="00D85770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пла</w:t>
      </w:r>
      <w:r w:rsidR="00A23FCA">
        <w:rPr>
          <w:rFonts w:ascii="Times New Roman" w:eastAsia="Times New Roman" w:hAnsi="Times New Roman" w:cs="Times New Roman"/>
          <w:sz w:val="28"/>
          <w:szCs w:val="28"/>
        </w:rPr>
        <w:t>тных услуг оформляются договорами</w:t>
      </w:r>
      <w:r w:rsidR="00960935" w:rsidRPr="00D85770">
        <w:rPr>
          <w:rFonts w:ascii="Times New Roman" w:eastAsia="Times New Roman" w:hAnsi="Times New Roman" w:cs="Times New Roman"/>
          <w:sz w:val="28"/>
          <w:szCs w:val="28"/>
        </w:rPr>
        <w:t xml:space="preserve"> возмездного ок</w:t>
      </w:r>
      <w:r w:rsidR="008B6EB4">
        <w:rPr>
          <w:rFonts w:ascii="Times New Roman" w:eastAsia="Times New Roman" w:hAnsi="Times New Roman" w:cs="Times New Roman"/>
          <w:sz w:val="28"/>
          <w:szCs w:val="28"/>
        </w:rPr>
        <w:t xml:space="preserve">азания услуг </w:t>
      </w:r>
      <w:r w:rsidR="001948AA">
        <w:rPr>
          <w:rFonts w:ascii="Times New Roman" w:eastAsia="Times New Roman" w:hAnsi="Times New Roman" w:cs="Times New Roman"/>
          <w:sz w:val="28"/>
          <w:szCs w:val="28"/>
        </w:rPr>
        <w:t>(далее договор) с Заказчиком или</w:t>
      </w:r>
      <w:r w:rsidR="008B6EB4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425CFC">
        <w:rPr>
          <w:rFonts w:ascii="Times New Roman" w:eastAsia="Times New Roman" w:hAnsi="Times New Roman" w:cs="Times New Roman"/>
          <w:sz w:val="28"/>
          <w:szCs w:val="28"/>
        </w:rPr>
        <w:t>отребителем, стоимость оказываемых услуг</w:t>
      </w:r>
      <w:r w:rsidR="00A76AA6">
        <w:rPr>
          <w:rFonts w:ascii="Times New Roman" w:eastAsia="Times New Roman" w:hAnsi="Times New Roman" w:cs="Times New Roman"/>
          <w:sz w:val="28"/>
          <w:szCs w:val="28"/>
        </w:rPr>
        <w:t xml:space="preserve"> «Заказчику» (юридическим лицам) определяется соглашением сторон</w:t>
      </w:r>
      <w:r w:rsidR="00EB7F8E">
        <w:rPr>
          <w:rFonts w:ascii="Times New Roman" w:eastAsia="Times New Roman" w:hAnsi="Times New Roman" w:cs="Times New Roman"/>
          <w:sz w:val="28"/>
          <w:szCs w:val="28"/>
        </w:rPr>
        <w:t>.</w:t>
      </w:r>
      <w:r w:rsidR="00A76A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7F8E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A76AA6">
        <w:rPr>
          <w:rFonts w:ascii="Times New Roman" w:eastAsia="Times New Roman" w:hAnsi="Times New Roman" w:cs="Times New Roman"/>
          <w:sz w:val="28"/>
          <w:szCs w:val="28"/>
        </w:rPr>
        <w:t>«Потребите</w:t>
      </w:r>
      <w:r w:rsidR="00EB7F8E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A76AA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B7F8E">
        <w:rPr>
          <w:rFonts w:ascii="Times New Roman" w:eastAsia="Times New Roman" w:hAnsi="Times New Roman" w:cs="Times New Roman"/>
          <w:sz w:val="28"/>
          <w:szCs w:val="28"/>
        </w:rPr>
        <w:t xml:space="preserve"> в этой категории взро</w:t>
      </w:r>
      <w:r w:rsidR="00A76AA6">
        <w:rPr>
          <w:rFonts w:ascii="Times New Roman" w:eastAsia="Times New Roman" w:hAnsi="Times New Roman" w:cs="Times New Roman"/>
          <w:sz w:val="28"/>
          <w:szCs w:val="28"/>
        </w:rPr>
        <w:t>слое</w:t>
      </w:r>
      <w:r w:rsidR="00EB7F8E">
        <w:rPr>
          <w:rFonts w:ascii="Times New Roman" w:eastAsia="Times New Roman" w:hAnsi="Times New Roman" w:cs="Times New Roman"/>
          <w:sz w:val="28"/>
          <w:szCs w:val="28"/>
        </w:rPr>
        <w:t xml:space="preserve"> население, дети) тарифы на оказание платных </w:t>
      </w:r>
      <w:r w:rsidR="00A23FCA">
        <w:rPr>
          <w:rFonts w:ascii="Times New Roman" w:eastAsia="Times New Roman" w:hAnsi="Times New Roman" w:cs="Times New Roman"/>
          <w:sz w:val="28"/>
          <w:szCs w:val="28"/>
        </w:rPr>
        <w:t xml:space="preserve">услуг утверждаются Собранием депутатов ГО «город </w:t>
      </w:r>
      <w:proofErr w:type="spellStart"/>
      <w:r w:rsidR="00A23FCA">
        <w:rPr>
          <w:rFonts w:ascii="Times New Roman" w:eastAsia="Times New Roman" w:hAnsi="Times New Roman" w:cs="Times New Roman"/>
          <w:sz w:val="28"/>
          <w:szCs w:val="28"/>
        </w:rPr>
        <w:t>Кизилюрт</w:t>
      </w:r>
      <w:proofErr w:type="spellEnd"/>
      <w:r w:rsidR="00A23FCA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A76A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0935" w:rsidRPr="00D85770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A23FC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60935" w:rsidRPr="00D85770">
        <w:rPr>
          <w:rFonts w:ascii="Times New Roman" w:eastAsia="Times New Roman" w:hAnsi="Times New Roman" w:cs="Times New Roman"/>
          <w:sz w:val="28"/>
          <w:szCs w:val="28"/>
        </w:rPr>
        <w:t xml:space="preserve"> заключается в письменной форме и должен содержать следующие сведения:</w:t>
      </w:r>
    </w:p>
    <w:p w:rsidR="00960935" w:rsidRPr="00D85770" w:rsidRDefault="00960935" w:rsidP="0096093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76D13">
        <w:rPr>
          <w:rFonts w:ascii="Times New Roman" w:eastAsia="Times New Roman" w:hAnsi="Times New Roman" w:cs="Times New Roman"/>
          <w:sz w:val="28"/>
          <w:szCs w:val="28"/>
        </w:rPr>
        <w:t>фамилия, имя, отчество «Потребителя»</w:t>
      </w:r>
      <w:r w:rsidR="0098491B">
        <w:rPr>
          <w:rFonts w:ascii="Times New Roman" w:eastAsia="Times New Roman" w:hAnsi="Times New Roman" w:cs="Times New Roman"/>
          <w:sz w:val="28"/>
          <w:szCs w:val="28"/>
        </w:rPr>
        <w:t>,</w:t>
      </w:r>
      <w:r w:rsidR="000044E3">
        <w:rPr>
          <w:rFonts w:ascii="Times New Roman" w:eastAsia="Times New Roman" w:hAnsi="Times New Roman" w:cs="Times New Roman"/>
          <w:sz w:val="28"/>
          <w:szCs w:val="28"/>
        </w:rPr>
        <w:t xml:space="preserve"> место регистрации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>,</w:t>
      </w:r>
      <w:r w:rsidR="000044E3">
        <w:rPr>
          <w:rFonts w:ascii="Times New Roman" w:eastAsia="Times New Roman" w:hAnsi="Times New Roman" w:cs="Times New Roman"/>
          <w:sz w:val="28"/>
          <w:szCs w:val="28"/>
        </w:rPr>
        <w:t xml:space="preserve"> адрес проживания, 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>контактный</w:t>
      </w:r>
      <w:r w:rsidR="0098491B">
        <w:rPr>
          <w:rFonts w:ascii="Times New Roman" w:eastAsia="Times New Roman" w:hAnsi="Times New Roman" w:cs="Times New Roman"/>
          <w:sz w:val="28"/>
          <w:szCs w:val="28"/>
        </w:rPr>
        <w:t xml:space="preserve"> телефон</w:t>
      </w:r>
      <w:r w:rsidR="00176D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76D13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176D13" w:rsidRPr="0098491B">
        <w:rPr>
          <w:rFonts w:ascii="Times New Roman" w:eastAsia="Times New Roman" w:hAnsi="Times New Roman" w:cs="Times New Roman"/>
          <w:sz w:val="28"/>
          <w:szCs w:val="28"/>
        </w:rPr>
        <w:t>-</w:t>
      </w:r>
      <w:r w:rsidR="00176D13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9849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491B">
        <w:rPr>
          <w:rFonts w:ascii="Times New Roman" w:eastAsia="Times New Roman" w:hAnsi="Times New Roman" w:cs="Times New Roman"/>
          <w:sz w:val="28"/>
          <w:szCs w:val="28"/>
        </w:rPr>
        <w:t>для физических лиц</w:t>
      </w:r>
    </w:p>
    <w:p w:rsidR="00960935" w:rsidRPr="00D85770" w:rsidRDefault="008B6EB4" w:rsidP="0096093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наименование</w:t>
      </w:r>
      <w:r w:rsidR="0098491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A94F02">
        <w:rPr>
          <w:rFonts w:ascii="Times New Roman" w:eastAsia="Times New Roman" w:hAnsi="Times New Roman" w:cs="Times New Roman"/>
          <w:sz w:val="28"/>
          <w:szCs w:val="28"/>
        </w:rPr>
        <w:t>аказчика</w:t>
      </w:r>
      <w:r w:rsidR="0098491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94F02">
        <w:rPr>
          <w:rFonts w:ascii="Times New Roman" w:eastAsia="Times New Roman" w:hAnsi="Times New Roman" w:cs="Times New Roman"/>
          <w:sz w:val="28"/>
          <w:szCs w:val="28"/>
        </w:rPr>
        <w:t xml:space="preserve">, его место </w:t>
      </w:r>
      <w:r w:rsidR="00960935" w:rsidRPr="00D85770">
        <w:rPr>
          <w:rFonts w:ascii="Times New Roman" w:eastAsia="Times New Roman" w:hAnsi="Times New Roman" w:cs="Times New Roman"/>
          <w:sz w:val="28"/>
          <w:szCs w:val="28"/>
        </w:rPr>
        <w:t>нахождение</w:t>
      </w:r>
      <w:r w:rsidR="0098491B">
        <w:rPr>
          <w:rFonts w:ascii="Times New Roman" w:eastAsia="Times New Roman" w:hAnsi="Times New Roman" w:cs="Times New Roman"/>
          <w:sz w:val="28"/>
          <w:szCs w:val="28"/>
        </w:rPr>
        <w:t xml:space="preserve"> (юридический адрес), банковские</w:t>
      </w:r>
      <w:r w:rsidR="00960935" w:rsidRPr="00D85770">
        <w:rPr>
          <w:rFonts w:ascii="Times New Roman" w:eastAsia="Times New Roman" w:hAnsi="Times New Roman" w:cs="Times New Roman"/>
          <w:sz w:val="28"/>
          <w:szCs w:val="28"/>
        </w:rPr>
        <w:t xml:space="preserve"> реквизиты, ИНН</w:t>
      </w:r>
      <w:r w:rsidR="0098491B">
        <w:rPr>
          <w:rFonts w:ascii="Times New Roman" w:eastAsia="Times New Roman" w:hAnsi="Times New Roman" w:cs="Times New Roman"/>
          <w:sz w:val="28"/>
          <w:szCs w:val="28"/>
        </w:rPr>
        <w:t xml:space="preserve">, телефон, факс, </w:t>
      </w:r>
      <w:r w:rsidR="0098491B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98491B" w:rsidRPr="0098491B">
        <w:rPr>
          <w:rFonts w:ascii="Times New Roman" w:eastAsia="Times New Roman" w:hAnsi="Times New Roman" w:cs="Times New Roman"/>
          <w:sz w:val="28"/>
          <w:szCs w:val="28"/>
        </w:rPr>
        <w:t>-</w:t>
      </w:r>
      <w:r w:rsidR="0098491B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98491B" w:rsidRPr="0098491B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960935" w:rsidRPr="00D85770">
        <w:rPr>
          <w:rFonts w:ascii="Times New Roman" w:eastAsia="Times New Roman" w:hAnsi="Times New Roman" w:cs="Times New Roman"/>
          <w:sz w:val="28"/>
          <w:szCs w:val="28"/>
        </w:rPr>
        <w:t xml:space="preserve"> для юридических лиц;</w:t>
      </w:r>
    </w:p>
    <w:p w:rsidR="00960935" w:rsidRPr="00D85770" w:rsidRDefault="00960935" w:rsidP="0096093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</w:t>
      </w:r>
      <w:r w:rsidR="000044E3">
        <w:rPr>
          <w:rFonts w:ascii="Times New Roman" w:eastAsia="Times New Roman" w:hAnsi="Times New Roman" w:cs="Times New Roman"/>
          <w:sz w:val="28"/>
          <w:szCs w:val="28"/>
        </w:rPr>
        <w:t xml:space="preserve"> наименование «Исполнителя»</w:t>
      </w:r>
      <w:r w:rsidR="001843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4395">
        <w:rPr>
          <w:rFonts w:ascii="Times New Roman" w:eastAsia="Times New Roman" w:hAnsi="Times New Roman" w:cs="Times New Roman"/>
          <w:sz w:val="28"/>
          <w:szCs w:val="28"/>
        </w:rPr>
        <w:t xml:space="preserve">его место </w:t>
      </w:r>
      <w:r w:rsidR="00184395" w:rsidRPr="00D85770">
        <w:rPr>
          <w:rFonts w:ascii="Times New Roman" w:eastAsia="Times New Roman" w:hAnsi="Times New Roman" w:cs="Times New Roman"/>
          <w:sz w:val="28"/>
          <w:szCs w:val="28"/>
        </w:rPr>
        <w:t>нахождение</w:t>
      </w:r>
      <w:r w:rsidR="00184395">
        <w:rPr>
          <w:rFonts w:ascii="Times New Roman" w:eastAsia="Times New Roman" w:hAnsi="Times New Roman" w:cs="Times New Roman"/>
          <w:sz w:val="28"/>
          <w:szCs w:val="28"/>
        </w:rPr>
        <w:t xml:space="preserve"> (юридический адрес), банковские</w:t>
      </w:r>
      <w:r w:rsidR="00184395" w:rsidRPr="00D85770">
        <w:rPr>
          <w:rFonts w:ascii="Times New Roman" w:eastAsia="Times New Roman" w:hAnsi="Times New Roman" w:cs="Times New Roman"/>
          <w:sz w:val="28"/>
          <w:szCs w:val="28"/>
        </w:rPr>
        <w:t xml:space="preserve"> реквизиты, ИНН</w:t>
      </w:r>
      <w:r w:rsidR="00184395">
        <w:rPr>
          <w:rFonts w:ascii="Times New Roman" w:eastAsia="Times New Roman" w:hAnsi="Times New Roman" w:cs="Times New Roman"/>
          <w:sz w:val="28"/>
          <w:szCs w:val="28"/>
        </w:rPr>
        <w:t xml:space="preserve">, телефон, факс, </w:t>
      </w:r>
      <w:r w:rsidR="00184395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184395" w:rsidRPr="0098491B">
        <w:rPr>
          <w:rFonts w:ascii="Times New Roman" w:eastAsia="Times New Roman" w:hAnsi="Times New Roman" w:cs="Times New Roman"/>
          <w:sz w:val="28"/>
          <w:szCs w:val="28"/>
        </w:rPr>
        <w:t>-</w:t>
      </w:r>
      <w:r w:rsidR="00184395">
        <w:rPr>
          <w:rFonts w:ascii="Times New Roman" w:eastAsia="Times New Roman" w:hAnsi="Times New Roman" w:cs="Times New Roman"/>
          <w:sz w:val="28"/>
          <w:szCs w:val="28"/>
          <w:lang w:val="en-US"/>
        </w:rPr>
        <w:t>mai</w:t>
      </w:r>
      <w:r w:rsidR="00184395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184395">
        <w:rPr>
          <w:rFonts w:ascii="Times New Roman" w:eastAsia="Times New Roman" w:hAnsi="Times New Roman" w:cs="Times New Roman"/>
          <w:sz w:val="28"/>
          <w:szCs w:val="28"/>
        </w:rPr>
        <w:t>,</w:t>
      </w:r>
      <w:r w:rsidR="00184395" w:rsidRPr="001843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>фамилия, имя, отчест</w:t>
      </w:r>
      <w:r w:rsidR="008B6EB4">
        <w:rPr>
          <w:rFonts w:ascii="Times New Roman" w:eastAsia="Times New Roman" w:hAnsi="Times New Roman" w:cs="Times New Roman"/>
          <w:sz w:val="28"/>
          <w:szCs w:val="28"/>
        </w:rPr>
        <w:t>во (при наличии) представителя И</w:t>
      </w:r>
      <w:r w:rsidR="00184395">
        <w:rPr>
          <w:rFonts w:ascii="Times New Roman" w:eastAsia="Times New Roman" w:hAnsi="Times New Roman" w:cs="Times New Roman"/>
          <w:sz w:val="28"/>
          <w:szCs w:val="28"/>
        </w:rPr>
        <w:t>сполнителя и (или)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 xml:space="preserve"> реквизиты документа, удостоверя</w:t>
      </w:r>
      <w:r w:rsidR="008B6EB4">
        <w:rPr>
          <w:rFonts w:ascii="Times New Roman" w:eastAsia="Times New Roman" w:hAnsi="Times New Roman" w:cs="Times New Roman"/>
          <w:sz w:val="28"/>
          <w:szCs w:val="28"/>
        </w:rPr>
        <w:t>ющего полномочия пре</w:t>
      </w:r>
      <w:r w:rsidR="009F5EE7">
        <w:rPr>
          <w:rFonts w:ascii="Times New Roman" w:eastAsia="Times New Roman" w:hAnsi="Times New Roman" w:cs="Times New Roman"/>
          <w:sz w:val="28"/>
          <w:szCs w:val="28"/>
        </w:rPr>
        <w:t>дставителя Исполнителя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60935" w:rsidRPr="00D85770" w:rsidRDefault="00960935" w:rsidP="0096093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 права,</w:t>
      </w:r>
      <w:r w:rsidR="008B6EB4">
        <w:rPr>
          <w:rFonts w:ascii="Times New Roman" w:eastAsia="Times New Roman" w:hAnsi="Times New Roman" w:cs="Times New Roman"/>
          <w:sz w:val="28"/>
          <w:szCs w:val="28"/>
        </w:rPr>
        <w:t xml:space="preserve"> обязанности и ответственность Исполнителя, Заказчика и П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>отребителя;</w:t>
      </w:r>
    </w:p>
    <w:p w:rsidR="00960935" w:rsidRPr="00D85770" w:rsidRDefault="00960935" w:rsidP="0096093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 стоимость услуг, порядок их оплаты;</w:t>
      </w:r>
    </w:p>
    <w:p w:rsidR="00960935" w:rsidRPr="00D85770" w:rsidRDefault="00960935" w:rsidP="0096093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 порядок изменения и расторжения договора;</w:t>
      </w:r>
    </w:p>
    <w:p w:rsidR="00960935" w:rsidRPr="00D85770" w:rsidRDefault="00960935" w:rsidP="0096093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 другие необходимые условия, связанные со спецификой оказываемой услуги.</w:t>
      </w:r>
    </w:p>
    <w:p w:rsidR="00FC6958" w:rsidRDefault="00960935" w:rsidP="00B20B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>Договор составляется в письменной форме, в 2-х экземпляра</w:t>
      </w:r>
      <w:r w:rsidR="00FC6958">
        <w:rPr>
          <w:rFonts w:ascii="Times New Roman" w:eastAsia="Times New Roman" w:hAnsi="Times New Roman" w:cs="Times New Roman"/>
          <w:sz w:val="28"/>
          <w:szCs w:val="28"/>
        </w:rPr>
        <w:t>х, один из которых находится у Заказчика (П</w:t>
      </w:r>
      <w:r w:rsidR="00F86502">
        <w:rPr>
          <w:rFonts w:ascii="Times New Roman" w:eastAsia="Times New Roman" w:hAnsi="Times New Roman" w:cs="Times New Roman"/>
          <w:sz w:val="28"/>
          <w:szCs w:val="28"/>
        </w:rPr>
        <w:t xml:space="preserve">отребителя), второй </w:t>
      </w:r>
      <w:r w:rsidR="00FC6958">
        <w:rPr>
          <w:rFonts w:ascii="Times New Roman" w:eastAsia="Times New Roman" w:hAnsi="Times New Roman" w:cs="Times New Roman"/>
          <w:sz w:val="28"/>
          <w:szCs w:val="28"/>
        </w:rPr>
        <w:t xml:space="preserve"> у И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>сполнителя</w:t>
      </w:r>
      <w:r w:rsidR="00FC695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0B38" w:rsidRPr="00196021" w:rsidRDefault="00FC6958" w:rsidP="00B20B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20B38" w:rsidRPr="00D85770">
        <w:rPr>
          <w:rFonts w:ascii="Times New Roman" w:eastAsia="Times New Roman" w:hAnsi="Times New Roman" w:cs="Times New Roman"/>
          <w:sz w:val="28"/>
          <w:szCs w:val="28"/>
        </w:rPr>
        <w:t xml:space="preserve"> Соглашение об изменении или расторжении договора совершается в письменной форме и подписывается обеими сторонами.</w:t>
      </w:r>
    </w:p>
    <w:p w:rsidR="00A359EF" w:rsidRPr="00A359EF" w:rsidRDefault="00A359EF" w:rsidP="00B20B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A359E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 xml:space="preserve">. При оказании платных </w:t>
      </w:r>
      <w:r w:rsidR="00FC6958">
        <w:rPr>
          <w:rFonts w:ascii="Times New Roman" w:eastAsia="Times New Roman" w:hAnsi="Times New Roman" w:cs="Times New Roman"/>
          <w:sz w:val="28"/>
          <w:szCs w:val="28"/>
        </w:rPr>
        <w:t>услуг для всех П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>отребителей созданы одинаковые условия предоставления и оплаты оказываемых услуг.</w:t>
      </w:r>
    </w:p>
    <w:p w:rsidR="00B20B38" w:rsidRPr="00D85770" w:rsidRDefault="00B20B38" w:rsidP="00B20B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6021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A359EF" w:rsidRPr="0019602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Pr="005D66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оказание платных услуг 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>может быть расторгнут досрочно:</w:t>
      </w:r>
    </w:p>
    <w:p w:rsidR="00B20B38" w:rsidRDefault="00B20B38" w:rsidP="00B20B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>по соглашению Сторон;</w:t>
      </w:r>
    </w:p>
    <w:p w:rsidR="00B20B38" w:rsidRDefault="00B20B38" w:rsidP="00B20B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в виду не возможности выполнения условий договора одной из Сторон, с  предварительным уведомлением другой стороны не менее чем за 10 дней;  </w:t>
      </w:r>
    </w:p>
    <w:p w:rsidR="00B20B38" w:rsidRPr="00D85770" w:rsidRDefault="00B20B38" w:rsidP="00B20B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 при просрочке оплаты Заказчиком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(Потребителем)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 xml:space="preserve"> стоимости платных услуг;</w:t>
      </w:r>
    </w:p>
    <w:p w:rsidR="00B20B38" w:rsidRPr="00D85770" w:rsidRDefault="00B20B38" w:rsidP="00B20B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 xml:space="preserve">- непосещение занимающимся занятий без уважительной </w:t>
      </w:r>
      <w:r>
        <w:rPr>
          <w:rFonts w:ascii="Times New Roman" w:eastAsia="Times New Roman" w:hAnsi="Times New Roman" w:cs="Times New Roman"/>
          <w:sz w:val="28"/>
          <w:szCs w:val="28"/>
        </w:rPr>
        <w:t>причины более 1 (одного) месяца.</w:t>
      </w:r>
    </w:p>
    <w:p w:rsidR="00B20B38" w:rsidRDefault="00B20B38" w:rsidP="00B20B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B38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A359EF" w:rsidRPr="00A359E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>. Договор считается расторгнутым со дня отчис</w:t>
      </w:r>
      <w:r>
        <w:rPr>
          <w:rFonts w:ascii="Times New Roman" w:eastAsia="Times New Roman" w:hAnsi="Times New Roman" w:cs="Times New Roman"/>
          <w:sz w:val="28"/>
          <w:szCs w:val="28"/>
        </w:rPr>
        <w:t>ления Потребителя услуг из МБУ ДО «ДЮСШ №1»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>. Приказ об отчислении Потребителя услуг является подтверждением прекращения или досрочного расторжения Договор</w:t>
      </w:r>
      <w:r w:rsidR="00184395">
        <w:rPr>
          <w:rFonts w:ascii="Times New Roman" w:eastAsia="Times New Roman" w:hAnsi="Times New Roman" w:cs="Times New Roman"/>
          <w:sz w:val="28"/>
          <w:szCs w:val="28"/>
        </w:rPr>
        <w:t>а c «Исполнителем</w:t>
      </w:r>
    </w:p>
    <w:p w:rsidR="002F3310" w:rsidRDefault="002F3310" w:rsidP="00B20B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4.8.  Платные услуги могут быть оказаны на основании «Абонемента», в который вносится:</w:t>
      </w:r>
    </w:p>
    <w:p w:rsidR="002F3310" w:rsidRDefault="002F3310" w:rsidP="00B20B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количество дней посещений спортивного объекта;</w:t>
      </w:r>
    </w:p>
    <w:p w:rsidR="002F3310" w:rsidRDefault="002F3310" w:rsidP="00B20B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оплаченная сумма;</w:t>
      </w:r>
    </w:p>
    <w:p w:rsidR="002F3310" w:rsidRDefault="002F3310" w:rsidP="00B20B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срок действия «Абонемента»;</w:t>
      </w:r>
    </w:p>
    <w:p w:rsidR="00485153" w:rsidRDefault="00211C1E" w:rsidP="00B20B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4.9.  </w:t>
      </w:r>
      <w:r w:rsidR="002F3310">
        <w:rPr>
          <w:rFonts w:ascii="Times New Roman" w:eastAsia="Times New Roman" w:hAnsi="Times New Roman" w:cs="Times New Roman"/>
          <w:sz w:val="28"/>
          <w:szCs w:val="28"/>
        </w:rPr>
        <w:t xml:space="preserve"> «Абон</w:t>
      </w:r>
      <w:r>
        <w:rPr>
          <w:rFonts w:ascii="Times New Roman" w:eastAsia="Times New Roman" w:hAnsi="Times New Roman" w:cs="Times New Roman"/>
          <w:sz w:val="28"/>
          <w:szCs w:val="28"/>
        </w:rPr>
        <w:t>емент</w:t>
      </w:r>
      <w:r w:rsidR="002F3310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выдается на срок до 1(одного) месяца после оплаты в зависимости от количества посещений объекта спорта.</w:t>
      </w:r>
    </w:p>
    <w:p w:rsidR="002F3310" w:rsidRDefault="00485153" w:rsidP="00B20B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4.10.  По истечении указанного в «</w:t>
      </w:r>
      <w:r w:rsidR="00211C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Абонементе» срока действия он считается не действительным. Продление срока действия его возможно на основании:</w:t>
      </w:r>
    </w:p>
    <w:p w:rsidR="00485153" w:rsidRDefault="00485153" w:rsidP="00B20B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больничного листа;</w:t>
      </w:r>
    </w:p>
    <w:p w:rsidR="00485153" w:rsidRDefault="00485153" w:rsidP="00B20B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командировочного удостоверения;</w:t>
      </w:r>
    </w:p>
    <w:p w:rsidR="00BD7EEF" w:rsidRDefault="00485153" w:rsidP="00B20B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других документов оправдывающих отсутс</w:t>
      </w:r>
      <w:r w:rsidR="00BD7EEF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вие</w:t>
      </w:r>
      <w:r w:rsidR="00BD7EEF">
        <w:rPr>
          <w:rFonts w:ascii="Times New Roman" w:eastAsia="Times New Roman" w:hAnsi="Times New Roman" w:cs="Times New Roman"/>
          <w:sz w:val="28"/>
          <w:szCs w:val="28"/>
        </w:rPr>
        <w:t xml:space="preserve"> «Потребителя» на объекте спорта в день получения услуги;</w:t>
      </w:r>
    </w:p>
    <w:p w:rsidR="00BD7EEF" w:rsidRDefault="00BD7EEF" w:rsidP="00B20B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случае не возможности работы объекта спорта по техническим причинам в день  получения платной услуги;</w:t>
      </w:r>
    </w:p>
    <w:p w:rsidR="00485153" w:rsidRDefault="00BD7EEF" w:rsidP="00B20B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4.11. В случае отказа Потребителя от посещения объектов спорта для получения платной услуги по причинам</w:t>
      </w:r>
      <w:r w:rsidR="000C6F0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зависящим</w:t>
      </w:r>
      <w:r w:rsidR="000C6F06">
        <w:rPr>
          <w:rFonts w:ascii="Times New Roman" w:eastAsia="Times New Roman" w:hAnsi="Times New Roman" w:cs="Times New Roman"/>
          <w:sz w:val="28"/>
          <w:szCs w:val="28"/>
        </w:rPr>
        <w:t xml:space="preserve"> от Исполнителя, деньги (размере не использованной суммы) за приобретённый Абонемент  возврату не подлежат.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85770" w:rsidRPr="00D85770" w:rsidRDefault="00B20B38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0C6F06">
        <w:rPr>
          <w:rFonts w:ascii="Times New Roman" w:eastAsia="Times New Roman" w:hAnsi="Times New Roman" w:cs="Times New Roman"/>
          <w:sz w:val="28"/>
          <w:szCs w:val="28"/>
        </w:rPr>
        <w:t>12</w:t>
      </w:r>
      <w:r w:rsidR="00D85770" w:rsidRPr="00D85770">
        <w:rPr>
          <w:rFonts w:ascii="Times New Roman" w:eastAsia="Times New Roman" w:hAnsi="Times New Roman" w:cs="Times New Roman"/>
          <w:sz w:val="28"/>
          <w:szCs w:val="28"/>
        </w:rPr>
        <w:t xml:space="preserve">. Учреждение вправе изменять стоимость платных услуг не более 2-х раз в течении календарного года. Стоимость услуг может индексироваться в связи с инфляционными процессами и изменением ценовой политики, </w:t>
      </w:r>
      <w:r w:rsidR="00D85770" w:rsidRPr="00D85770"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устанавливаемой Правительством РФ, с предупреждением Заказчика не позднее, чем за 10 дней. Других оснований для увеличения стоимости платных услуг после заключения договора не допускается.</w:t>
      </w:r>
    </w:p>
    <w:p w:rsidR="00D85770" w:rsidRPr="00C90734" w:rsidRDefault="00D13F1D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0C6F06">
        <w:rPr>
          <w:rFonts w:ascii="Times New Roman" w:eastAsia="Times New Roman" w:hAnsi="Times New Roman" w:cs="Times New Roman"/>
          <w:sz w:val="28"/>
          <w:szCs w:val="28"/>
        </w:rPr>
        <w:t>13</w:t>
      </w:r>
      <w:r w:rsidR="00FC6958">
        <w:rPr>
          <w:rFonts w:ascii="Times New Roman" w:eastAsia="Times New Roman" w:hAnsi="Times New Roman" w:cs="Times New Roman"/>
          <w:sz w:val="28"/>
          <w:szCs w:val="28"/>
        </w:rPr>
        <w:t>. Заказчик (П</w:t>
      </w:r>
      <w:r w:rsidR="00D85770" w:rsidRPr="00D85770">
        <w:rPr>
          <w:rFonts w:ascii="Times New Roman" w:eastAsia="Times New Roman" w:hAnsi="Times New Roman" w:cs="Times New Roman"/>
          <w:sz w:val="28"/>
          <w:szCs w:val="28"/>
        </w:rPr>
        <w:t xml:space="preserve">отребитель) услуг обязан оплатить оказанные ему услуги в срок и порядке, определенные договором возмездного оказания услуг. Оплата за платные услуги производится </w:t>
      </w:r>
      <w:r w:rsidR="00595659">
        <w:rPr>
          <w:rFonts w:ascii="Times New Roman" w:eastAsia="Times New Roman" w:hAnsi="Times New Roman" w:cs="Times New Roman"/>
          <w:sz w:val="28"/>
          <w:szCs w:val="28"/>
        </w:rPr>
        <w:t>Заказчиком (П</w:t>
      </w:r>
      <w:r w:rsidR="00CA79CD">
        <w:rPr>
          <w:rFonts w:ascii="Times New Roman" w:eastAsia="Times New Roman" w:hAnsi="Times New Roman" w:cs="Times New Roman"/>
          <w:sz w:val="28"/>
          <w:szCs w:val="28"/>
        </w:rPr>
        <w:t xml:space="preserve">отребителем) путем перечисления денежных средств на счет учреждения. </w:t>
      </w:r>
      <w:r w:rsidR="00C90734" w:rsidRPr="00C907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наличном расчете удостоверяется</w:t>
      </w:r>
      <w:r w:rsidR="00C907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кассовым чеком или квитанцией установленного образца. При безналичном расчете после оплаты и оказания услуг оформляется счет-фактура и акт выполненных работ.</w:t>
      </w:r>
    </w:p>
    <w:p w:rsidR="00D85770" w:rsidRPr="00D85770" w:rsidRDefault="00D13F1D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0C6F06">
        <w:rPr>
          <w:rFonts w:ascii="Times New Roman" w:eastAsia="Times New Roman" w:hAnsi="Times New Roman" w:cs="Times New Roman"/>
          <w:sz w:val="28"/>
          <w:szCs w:val="28"/>
        </w:rPr>
        <w:t>14</w:t>
      </w:r>
      <w:r w:rsidR="00D85770" w:rsidRPr="00D85770">
        <w:rPr>
          <w:rFonts w:ascii="Times New Roman" w:eastAsia="Times New Roman" w:hAnsi="Times New Roman" w:cs="Times New Roman"/>
          <w:sz w:val="28"/>
          <w:szCs w:val="28"/>
        </w:rPr>
        <w:t>. Исполнитель приступает к оказанию платных услуг по договору п</w:t>
      </w:r>
      <w:r w:rsidR="00595659">
        <w:rPr>
          <w:rFonts w:ascii="Times New Roman" w:eastAsia="Times New Roman" w:hAnsi="Times New Roman" w:cs="Times New Roman"/>
          <w:sz w:val="28"/>
          <w:szCs w:val="28"/>
        </w:rPr>
        <w:t>осле письмен</w:t>
      </w:r>
      <w:r w:rsidR="0039042E">
        <w:rPr>
          <w:rFonts w:ascii="Times New Roman" w:eastAsia="Times New Roman" w:hAnsi="Times New Roman" w:cs="Times New Roman"/>
          <w:sz w:val="28"/>
          <w:szCs w:val="28"/>
        </w:rPr>
        <w:t>ного подтверждения Заказчика или</w:t>
      </w:r>
      <w:r w:rsidR="00595659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D85770" w:rsidRPr="00D85770">
        <w:rPr>
          <w:rFonts w:ascii="Times New Roman" w:eastAsia="Times New Roman" w:hAnsi="Times New Roman" w:cs="Times New Roman"/>
          <w:sz w:val="28"/>
          <w:szCs w:val="28"/>
        </w:rPr>
        <w:t>отребителя об ознакомлении с правилами оказания платных услуг и общими правилами посещения спортивных объектов Учреждения. Указанное пис</w:t>
      </w:r>
      <w:r w:rsidR="00C90734">
        <w:rPr>
          <w:rFonts w:ascii="Times New Roman" w:eastAsia="Times New Roman" w:hAnsi="Times New Roman" w:cs="Times New Roman"/>
          <w:sz w:val="28"/>
          <w:szCs w:val="28"/>
        </w:rPr>
        <w:t>ьменное подтверждение оформляется</w:t>
      </w:r>
      <w:r w:rsidR="00595659">
        <w:rPr>
          <w:rFonts w:ascii="Times New Roman" w:eastAsia="Times New Roman" w:hAnsi="Times New Roman" w:cs="Times New Roman"/>
          <w:sz w:val="28"/>
          <w:szCs w:val="28"/>
        </w:rPr>
        <w:t xml:space="preserve"> после ознакомления З</w:t>
      </w:r>
      <w:r w:rsidR="0039042E">
        <w:rPr>
          <w:rFonts w:ascii="Times New Roman" w:eastAsia="Times New Roman" w:hAnsi="Times New Roman" w:cs="Times New Roman"/>
          <w:sz w:val="28"/>
          <w:szCs w:val="28"/>
        </w:rPr>
        <w:t>аказчика  или</w:t>
      </w:r>
      <w:r w:rsidR="00595659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D85770" w:rsidRPr="00D85770">
        <w:rPr>
          <w:rFonts w:ascii="Times New Roman" w:eastAsia="Times New Roman" w:hAnsi="Times New Roman" w:cs="Times New Roman"/>
          <w:sz w:val="28"/>
          <w:szCs w:val="28"/>
        </w:rPr>
        <w:t>отребителя с правилами путем личной подписи в договоре и (или) специальном журнале.</w:t>
      </w:r>
    </w:p>
    <w:p w:rsidR="00D85770" w:rsidRPr="00D85770" w:rsidRDefault="00A359EF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0C6F06">
        <w:rPr>
          <w:rFonts w:ascii="Times New Roman" w:eastAsia="Times New Roman" w:hAnsi="Times New Roman" w:cs="Times New Roman"/>
          <w:sz w:val="28"/>
          <w:szCs w:val="28"/>
        </w:rPr>
        <w:t>15</w:t>
      </w:r>
      <w:r w:rsidR="00595659">
        <w:rPr>
          <w:rFonts w:ascii="Times New Roman" w:eastAsia="Times New Roman" w:hAnsi="Times New Roman" w:cs="Times New Roman"/>
          <w:sz w:val="28"/>
          <w:szCs w:val="28"/>
        </w:rPr>
        <w:t>. В случае неполучения Заказчиком (П</w:t>
      </w:r>
      <w:r w:rsidR="00D85770" w:rsidRPr="00D85770">
        <w:rPr>
          <w:rFonts w:ascii="Times New Roman" w:eastAsia="Times New Roman" w:hAnsi="Times New Roman" w:cs="Times New Roman"/>
          <w:sz w:val="28"/>
          <w:szCs w:val="28"/>
        </w:rPr>
        <w:t>отребителем) услуги в связи с длительной болезнью или иными уважительными причинами,</w:t>
      </w:r>
      <w:r w:rsidR="00595659">
        <w:rPr>
          <w:rFonts w:ascii="Times New Roman" w:eastAsia="Times New Roman" w:hAnsi="Times New Roman" w:cs="Times New Roman"/>
          <w:sz w:val="28"/>
          <w:szCs w:val="28"/>
        </w:rPr>
        <w:t xml:space="preserve"> подтвержденным документально, И</w:t>
      </w:r>
      <w:r w:rsidR="00D85770" w:rsidRPr="00D85770">
        <w:rPr>
          <w:rFonts w:ascii="Times New Roman" w:eastAsia="Times New Roman" w:hAnsi="Times New Roman" w:cs="Times New Roman"/>
          <w:sz w:val="28"/>
          <w:szCs w:val="28"/>
        </w:rPr>
        <w:t>сполнитель по письменному заявлению заказчика вправе зачесть стоимость недоказанных услуг в счет платежа за следующий период.</w:t>
      </w:r>
    </w:p>
    <w:p w:rsidR="00D85770" w:rsidRPr="00D85770" w:rsidRDefault="00D85770" w:rsidP="009F5EE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85770">
        <w:rPr>
          <w:rFonts w:ascii="Times New Roman" w:eastAsia="Times New Roman" w:hAnsi="Times New Roman" w:cs="Times New Roman"/>
          <w:b/>
          <w:bCs/>
          <w:sz w:val="28"/>
          <w:szCs w:val="28"/>
        </w:rPr>
        <w:t>5. ЛЬГОТЫ ПРИ ОКАЗАНИИ ПЛАТНЫХ УСЛУГ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5.1. Учреждение вправе пред</w:t>
      </w:r>
      <w:r w:rsidR="00595659">
        <w:rPr>
          <w:rFonts w:ascii="Times New Roman" w:eastAsia="Times New Roman" w:hAnsi="Times New Roman" w:cs="Times New Roman"/>
          <w:sz w:val="28"/>
          <w:szCs w:val="28"/>
        </w:rPr>
        <w:t>оставлять отдельным категориям П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>отребителей услуг иные условия оплаты оказываемых услуг.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5.2. Льготы по оплате платных услуг предоставляется в безналичной форме путем снижения размера оплаты при предоставлении документов, дающих право на льготу.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5.3. В Учреждении предоставляются следующие льготы:</w:t>
      </w:r>
    </w:p>
    <w:p w:rsidR="009807CF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5.3.1. 50% стоимости</w:t>
      </w:r>
      <w:r w:rsidR="009807CF">
        <w:rPr>
          <w:rFonts w:ascii="Times New Roman" w:eastAsia="Times New Roman" w:hAnsi="Times New Roman" w:cs="Times New Roman"/>
          <w:sz w:val="28"/>
          <w:szCs w:val="28"/>
        </w:rPr>
        <w:t xml:space="preserve"> платной услуги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 xml:space="preserve"> оплачивают</w:t>
      </w:r>
      <w:r w:rsidR="009807CF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85770" w:rsidRDefault="009807CF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85770" w:rsidRPr="00D85770">
        <w:rPr>
          <w:rFonts w:ascii="Times New Roman" w:eastAsia="Times New Roman" w:hAnsi="Times New Roman" w:cs="Times New Roman"/>
          <w:sz w:val="28"/>
          <w:szCs w:val="28"/>
        </w:rPr>
        <w:t>малообеспеченные и (или) многодетные семьи (при предоставлении справки из учреждения социальной защиты населения и (или) удостоверения многодетной семьи);</w:t>
      </w:r>
    </w:p>
    <w:p w:rsidR="009807CF" w:rsidRPr="00D85770" w:rsidRDefault="009807CF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ветераны спорта, пенсионеры</w:t>
      </w:r>
      <w:r w:rsidR="005911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591113">
        <w:rPr>
          <w:rFonts w:ascii="Times New Roman" w:eastAsia="Times New Roman" w:hAnsi="Times New Roman" w:cs="Times New Roman"/>
          <w:sz w:val="28"/>
          <w:szCs w:val="28"/>
        </w:rPr>
        <w:t>при преставлении пенсионного удостоверения);</w:t>
      </w:r>
    </w:p>
    <w:p w:rsidR="009807CF" w:rsidRPr="009807CF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lastRenderedPageBreak/>
        <w:t>5.3.2. При занятиях 2-х и более детей из одной семьи: плата за первого ребенка – 100%, за второго и последующих – 50% стоимости (при предоставлении свидетельств о рождении детей);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5.3.3. Для сотрудников Учреждения и их детей – услуги оказываются бесплатно.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5.4. При наличии права на льготы по нескольким основаниям родители или законные представители самостоятельно определяют, по какому основанию будут получать льготу.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5.5. Льготы устанавливаются на основании официальных документов, подтверждающих право на льготу, и с момента их предоставления.</w:t>
      </w:r>
    </w:p>
    <w:p w:rsidR="00D85770" w:rsidRPr="00D85770" w:rsidRDefault="00D85770" w:rsidP="00D8577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b/>
          <w:bCs/>
          <w:sz w:val="28"/>
          <w:szCs w:val="28"/>
        </w:rPr>
        <w:t>6. ОТВЕТСТВЕННОСТЬ, ПРАВА И ОБЯЗАННОСТИ ИСПОЛНИТЕЛЯ И ЗАКАЗЧИКА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6.1. Учреждение вправе в одностороннем порядке отказаться от предоставления услуг в случае неоднократ</w:t>
      </w:r>
      <w:r w:rsidR="00A76EAD">
        <w:rPr>
          <w:rFonts w:ascii="Times New Roman" w:eastAsia="Times New Roman" w:hAnsi="Times New Roman" w:cs="Times New Roman"/>
          <w:sz w:val="28"/>
          <w:szCs w:val="28"/>
        </w:rPr>
        <w:t>ного нарушения (более 2-х раз) З</w:t>
      </w:r>
      <w:r w:rsidR="0039042E">
        <w:rPr>
          <w:rFonts w:ascii="Times New Roman" w:eastAsia="Times New Roman" w:hAnsi="Times New Roman" w:cs="Times New Roman"/>
          <w:sz w:val="28"/>
          <w:szCs w:val="28"/>
        </w:rPr>
        <w:t xml:space="preserve">аказчиком 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A76EAD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>отребителем услуг правил, регламентирующих порядок, условия оказания платных услуг, иных локальных актов Учреждения. Об одностороннем отказе в предоставлении платных услуг Учр</w:t>
      </w:r>
      <w:r w:rsidR="00A76EAD">
        <w:rPr>
          <w:rFonts w:ascii="Times New Roman" w:eastAsia="Times New Roman" w:hAnsi="Times New Roman" w:cs="Times New Roman"/>
          <w:sz w:val="28"/>
          <w:szCs w:val="28"/>
        </w:rPr>
        <w:t>еждение направляет уведомление З</w:t>
      </w:r>
      <w:r w:rsidR="0039042E">
        <w:rPr>
          <w:rFonts w:ascii="Times New Roman" w:eastAsia="Times New Roman" w:hAnsi="Times New Roman" w:cs="Times New Roman"/>
          <w:sz w:val="28"/>
          <w:szCs w:val="28"/>
        </w:rPr>
        <w:t xml:space="preserve">аказчику  </w:t>
      </w:r>
      <w:r w:rsidR="00A65C2F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A76EAD">
        <w:rPr>
          <w:rFonts w:ascii="Times New Roman" w:eastAsia="Times New Roman" w:hAnsi="Times New Roman" w:cs="Times New Roman"/>
          <w:sz w:val="28"/>
          <w:szCs w:val="28"/>
        </w:rPr>
        <w:t xml:space="preserve"> Потребителю услуг </w:t>
      </w:r>
      <w:r w:rsidR="0021132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95659"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="00935DA3"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 xml:space="preserve"> календарных дней со дня принятия соответствующего решения. Денежные средства за неиспользование занятия заказчику и (или) потребителю услуг в указанном случае не возвращаются.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6.2. Учреждение не несет ответст</w:t>
      </w:r>
      <w:r w:rsidR="00595659">
        <w:rPr>
          <w:rFonts w:ascii="Times New Roman" w:eastAsia="Times New Roman" w:hAnsi="Times New Roman" w:cs="Times New Roman"/>
          <w:sz w:val="28"/>
          <w:szCs w:val="28"/>
        </w:rPr>
        <w:t>венности за состояние здоровья П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>отребителя услу</w:t>
      </w:r>
      <w:r w:rsidR="00595659">
        <w:rPr>
          <w:rFonts w:ascii="Times New Roman" w:eastAsia="Times New Roman" w:hAnsi="Times New Roman" w:cs="Times New Roman"/>
          <w:sz w:val="28"/>
          <w:szCs w:val="28"/>
        </w:rPr>
        <w:t>г при сообщении П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>отребителем недостоверной информации о</w:t>
      </w:r>
      <w:r w:rsidR="00595659">
        <w:rPr>
          <w:rFonts w:ascii="Times New Roman" w:eastAsia="Times New Roman" w:hAnsi="Times New Roman" w:cs="Times New Roman"/>
          <w:sz w:val="28"/>
          <w:szCs w:val="28"/>
        </w:rPr>
        <w:t xml:space="preserve"> состоянии здоровья, нарушения П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 xml:space="preserve">отребителем услуг правил техники безопасности, правил противопожарного режима настоящих </w:t>
      </w:r>
      <w:r w:rsidR="00595659">
        <w:rPr>
          <w:rFonts w:ascii="Times New Roman" w:eastAsia="Times New Roman" w:hAnsi="Times New Roman" w:cs="Times New Roman"/>
          <w:sz w:val="28"/>
          <w:szCs w:val="28"/>
        </w:rPr>
        <w:t>Правил, рекомендаций персонала И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>сполнителя.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6.3. В случае если де</w:t>
      </w:r>
      <w:r w:rsidR="000375AC">
        <w:rPr>
          <w:rFonts w:ascii="Times New Roman" w:eastAsia="Times New Roman" w:hAnsi="Times New Roman" w:cs="Times New Roman"/>
          <w:sz w:val="28"/>
          <w:szCs w:val="28"/>
        </w:rPr>
        <w:t>йствия П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>отребителя услуг нанесли и</w:t>
      </w:r>
      <w:r w:rsidR="000375AC">
        <w:rPr>
          <w:rFonts w:ascii="Times New Roman" w:eastAsia="Times New Roman" w:hAnsi="Times New Roman" w:cs="Times New Roman"/>
          <w:sz w:val="28"/>
          <w:szCs w:val="28"/>
        </w:rPr>
        <w:t>мущественный ущерб Учреждению, И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>сполнитель вправе требовать возмещения ущерба. По факту нанесения ущерба составляется акт, который подписывает</w:t>
      </w:r>
      <w:r w:rsidR="00A85536">
        <w:rPr>
          <w:rFonts w:ascii="Times New Roman" w:eastAsia="Times New Roman" w:hAnsi="Times New Roman" w:cs="Times New Roman"/>
          <w:sz w:val="28"/>
          <w:szCs w:val="28"/>
        </w:rPr>
        <w:t>ся представителем Учреждения и П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>отребителем услуг, который нанес ущерб. В акте указывается сумма ущерба, согласован</w:t>
      </w:r>
      <w:r w:rsidR="00A85536">
        <w:rPr>
          <w:rFonts w:ascii="Times New Roman" w:eastAsia="Times New Roman" w:hAnsi="Times New Roman" w:cs="Times New Roman"/>
          <w:sz w:val="28"/>
          <w:szCs w:val="28"/>
        </w:rPr>
        <w:t>ная сторонами. В случае отказа П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>отребителя услуг от подписания акта, в нем делается соответствующая запись, в присутствии не менее двух свидетелей, кот</w:t>
      </w:r>
      <w:r w:rsidR="00BC1AA8">
        <w:rPr>
          <w:rFonts w:ascii="Times New Roman" w:eastAsia="Times New Roman" w:hAnsi="Times New Roman" w:cs="Times New Roman"/>
          <w:sz w:val="28"/>
          <w:szCs w:val="28"/>
        </w:rPr>
        <w:t>орые  не являются сотрудниками Учреждения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>. В случае если ущерб нанесен несовершеннолет</w:t>
      </w:r>
      <w:r w:rsidR="00595659">
        <w:rPr>
          <w:rFonts w:ascii="Times New Roman" w:eastAsia="Times New Roman" w:hAnsi="Times New Roman" w:cs="Times New Roman"/>
          <w:sz w:val="28"/>
          <w:szCs w:val="28"/>
        </w:rPr>
        <w:t>ним П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>отребителем услуг, не достигшим 14-летнего возраста, возмещение ущерба производится в порядке, установленном действующим законодательством, его законными представителями.</w:t>
      </w:r>
    </w:p>
    <w:p w:rsidR="00D85770" w:rsidRPr="00D85770" w:rsidRDefault="00A65C2F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6.4. Заказчик или</w:t>
      </w:r>
      <w:r w:rsidR="00DA16A5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D85770" w:rsidRPr="00D85770">
        <w:rPr>
          <w:rFonts w:ascii="Times New Roman" w:eastAsia="Times New Roman" w:hAnsi="Times New Roman" w:cs="Times New Roman"/>
          <w:sz w:val="28"/>
          <w:szCs w:val="28"/>
        </w:rPr>
        <w:t>отребитель услуг в период оказания платной услуги несет ответственность: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 за свою  жизнь и здоровье во время нахождения на территории спортивных объектов Учреждения;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 за достоверность предоставляемой информации, необходимой для оказания тех или иных видов услуг;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 за соблюдение техники безопасности, требований санитарно- гигиенических правил и нормативов, правил противопожарного режима, Правил оказания платных услуг;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 за правонарушения, совершенные во время нахождения на территории спортивных объектов Учреждения в пределах и размерах, определенных действующим административным, уголовным и гражданским законодательством Российской Федерации;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 за причинение материального ущерба в пределах и размерах, определенных действующим гражданским законодательством Российской Федерации.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6.5. Ответственность за организацию и качество предоставляемых платных услуг в Учреждении несут ответственные лица и сотрудники учреждения, непосредственно занятые в процессе оказания платных услуг.</w:t>
      </w:r>
    </w:p>
    <w:p w:rsidR="00D85770" w:rsidRPr="00D85770" w:rsidRDefault="00D85770" w:rsidP="00D8577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b/>
          <w:bCs/>
          <w:sz w:val="28"/>
          <w:szCs w:val="28"/>
        </w:rPr>
        <w:t>7. ОРГАНИЗАЦИЯ РАБОТЫ ПО ОКАЗАНИЮ ПЛАТНЫХ УСЛУГ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7.1. Оказание платных услуг в Учреждении регламентируются следующими локальными актами: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 Уставом;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 настоящим Положением;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 прейскурант платных услуг;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 утвержденным планом финансово-хозяйственной деятельности;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 штатным расписанием;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 должностными инструкциями;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 трудовыми договорами (соглашениями) с сотрудниками, занятыми в оказании платных услуг;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 договорами возмездного оказания услуг;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lastRenderedPageBreak/>
        <w:t>- иными локальными актами по оказанию платных услуг.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7.2. Для организации работы по о</w:t>
      </w:r>
      <w:r w:rsidR="00F24B12">
        <w:rPr>
          <w:rFonts w:ascii="Times New Roman" w:eastAsia="Times New Roman" w:hAnsi="Times New Roman" w:cs="Times New Roman"/>
          <w:sz w:val="28"/>
          <w:szCs w:val="28"/>
        </w:rPr>
        <w:t>казанию платных услуг приказом Д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>иректор принимает на должность специалиста или возлагает исполнение этих обязанностей на сотрудника из административного персонала Учреждения.</w:t>
      </w:r>
    </w:p>
    <w:p w:rsidR="00D85770" w:rsidRPr="00D85770" w:rsidRDefault="00D85770" w:rsidP="006C154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7.3. Работники, привлекаемые к оказанию платных услуг, могут быть штатными сотрудниками Учреждения, а также любыми сторонними специалистами, способные оказать данную услугу. С сотрудниками Учреждения заключаются дополнительные соглашения и (или) срочный трудовой договор по совместительству. Со специалистами, не являющимися сотрудниками Учреждения, заключаются срочные трудовые договоры и (или) гражданско-правовые договоры оказания услуг.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Административный, тренерский,  вспомогательный и обслуживающий персонал может быть задействован в оказании платных услуг без заключения дополнительных соглашений и договоров.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7.4. Оплата специалистов, занятых в процессе по оказанию платных услуг, осуществляется в соответствии с заключенным договором или</w:t>
      </w:r>
      <w:r w:rsidR="009C7014">
        <w:rPr>
          <w:rFonts w:ascii="Times New Roman" w:eastAsia="Times New Roman" w:hAnsi="Times New Roman" w:cs="Times New Roman"/>
          <w:sz w:val="28"/>
          <w:szCs w:val="28"/>
        </w:rPr>
        <w:t xml:space="preserve"> соглашением из средств, полученных от 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Учреждения</w:t>
      </w:r>
      <w:r w:rsidR="009C7014">
        <w:rPr>
          <w:rFonts w:ascii="Times New Roman" w:eastAsia="Times New Roman" w:hAnsi="Times New Roman" w:cs="Times New Roman"/>
          <w:sz w:val="28"/>
          <w:szCs w:val="28"/>
        </w:rPr>
        <w:t xml:space="preserve"> по оказанию платных услуг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 xml:space="preserve">. Оплата труда административного, тренерского,  вспомогательного и обслуживающего персонала Учреждения, занятого в оказании платных услуг, осуществляется путем установления выплат стимулирующего характера из </w:t>
      </w:r>
      <w:r w:rsidR="009C7014">
        <w:rPr>
          <w:rFonts w:ascii="Times New Roman" w:eastAsia="Times New Roman" w:hAnsi="Times New Roman" w:cs="Times New Roman"/>
          <w:sz w:val="28"/>
          <w:szCs w:val="28"/>
        </w:rPr>
        <w:t>средств, полученных от оказания платных услуг</w:t>
      </w:r>
      <w:r w:rsidRPr="00D85770">
        <w:rPr>
          <w:rFonts w:ascii="Times New Roman" w:eastAsia="Times New Roman" w:hAnsi="Times New Roman" w:cs="Times New Roman"/>
          <w:sz w:val="28"/>
          <w:szCs w:val="28"/>
        </w:rPr>
        <w:t xml:space="preserve"> и иной приносящей доход деятельности Учреждения.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7.5. Рабочее время тренеров Учреждения и специалистов, привлекаемых к оказанию платных услуг по программам физкультурно-спортивной направленности и на услуги по организации и проведению различных физкультурно-оздоровительных мероприятий и массовых спортивных мероприятий, а также физкультурных занятий для физических и юридических лиц устанавливается в соответствии с расписанием и продолжительностью занятий.</w:t>
      </w:r>
    </w:p>
    <w:p w:rsidR="00D85770" w:rsidRPr="00D85770" w:rsidRDefault="00C85876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7.6. При расчёте </w:t>
      </w:r>
      <w:r w:rsidR="00D85770" w:rsidRPr="00D85770">
        <w:rPr>
          <w:rFonts w:ascii="Times New Roman" w:eastAsia="Times New Roman" w:hAnsi="Times New Roman" w:cs="Times New Roman"/>
          <w:sz w:val="28"/>
          <w:szCs w:val="28"/>
        </w:rPr>
        <w:t>стоимости платных услуг учитываются затраты на: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 оплату труда административного, тренерского, технического и обслуживающего персонала;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 начисления на выплаты по оплате труда;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 оплату коммунальных услуг;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 приобретение оборудования, инвентаря, материалов и т.д.;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lastRenderedPageBreak/>
        <w:t>- содержание имущества (здания, помещений, оборудования);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 амортизационные отчисления;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 прочие расходы, предусмотренные планом финансово-хозяйственной деятельности Учреждения.</w:t>
      </w:r>
    </w:p>
    <w:p w:rsidR="00D85770" w:rsidRPr="00D85770" w:rsidRDefault="00D85770" w:rsidP="00D8577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b/>
          <w:bCs/>
          <w:sz w:val="28"/>
          <w:szCs w:val="28"/>
        </w:rPr>
        <w:t>8. РАСПРЕДЕЛЕНИЕ СРЕДСТВ ОТ ПРИНОСЯЩЕЙ ДОХОД ДЕЯТЕЛЬНОСТИ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8.1. Доход от оказания платных услуг используется в соответствии с законодательством РФ и уставными целями согласно плану финансово-хозяйственной деятельности, коллективному договору Учреждения и распределяется следующим образом: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 фонд оплаты труда;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 начисления на выплаты по оплате труда;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 оплата работ и услуг по ремонту помещений, находящихся в оперативном управлении Учреждения, и другие виды затрат по содержанию и эксплуатации имущества;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 оплата обучения сотрудников;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 оплата услуг связи;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 оплата коммунальных услуг;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 развитие Учреждения;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 оплата поступления нефинансовых активов (увеличение стоимости основных средств, увеличение стоимости материальных запасов);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 оплата прочих работ и услуг;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 оплата командировочных расходов;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 оплата расходов на организацию и проведению соревнований, призы и подарки участникам;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 социальная поддержка работников Учреждения;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 закупка инвентаря и оборудования для укрепления материально-технической базы Учреждения;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- прохождение планового медицинского осмотра сотрудников Учреждения;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lastRenderedPageBreak/>
        <w:t>- другие расходы связанные с деятельностью Учреждения.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8.3. Бухгалтерия Учреждения ведет бухгалтерский и статистический учет результатов оказания платных услуг.</w:t>
      </w:r>
    </w:p>
    <w:p w:rsidR="00D85770" w:rsidRPr="00D85770" w:rsidRDefault="00D85770" w:rsidP="00D857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770">
        <w:rPr>
          <w:rFonts w:ascii="Times New Roman" w:eastAsia="Times New Roman" w:hAnsi="Times New Roman" w:cs="Times New Roman"/>
          <w:sz w:val="28"/>
          <w:szCs w:val="28"/>
        </w:rPr>
        <w:t>8.4. Распределителем внебюджетных средств является директор Учреждения.</w:t>
      </w:r>
    </w:p>
    <w:p w:rsidR="00171C43" w:rsidRPr="00A24CD8" w:rsidRDefault="00171C43"/>
    <w:p w:rsidR="00D01763" w:rsidRDefault="00A24CD8" w:rsidP="00A24CD8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                     Приложение №1</w:t>
      </w:r>
      <w:r w:rsidR="00D01763">
        <w:rPr>
          <w:sz w:val="28"/>
          <w:szCs w:val="28"/>
        </w:rPr>
        <w:t xml:space="preserve"> </w:t>
      </w:r>
    </w:p>
    <w:p w:rsidR="00D01763" w:rsidRDefault="00D01763" w:rsidP="00B823FF">
      <w:pPr>
        <w:pStyle w:val="80"/>
        <w:shd w:val="clear" w:color="auto" w:fill="auto"/>
        <w:spacing w:before="0" w:after="244"/>
        <w:rPr>
          <w:color w:val="000000"/>
          <w:sz w:val="28"/>
          <w:lang w:bidi="ru-RU"/>
        </w:rPr>
      </w:pPr>
      <w:r w:rsidRPr="00D01763">
        <w:rPr>
          <w:color w:val="000000"/>
          <w:sz w:val="28"/>
          <w:lang w:bidi="ru-RU"/>
        </w:rPr>
        <w:t xml:space="preserve">ПРАВИЛА ВНУТРЕННЕГО РАСПОРЯДКА И ТЕХНИКИ БЕЗОПАСНОСТИ ПРИ </w:t>
      </w:r>
      <w:r>
        <w:rPr>
          <w:color w:val="000000"/>
          <w:sz w:val="28"/>
          <w:lang w:bidi="ru-RU"/>
        </w:rPr>
        <w:t xml:space="preserve">ПОСЕЩЕНИИ СПОРТИВНЫХ ЗАЛОВ </w:t>
      </w:r>
      <w:r w:rsidR="003D5D70">
        <w:rPr>
          <w:color w:val="000000"/>
          <w:sz w:val="28"/>
          <w:lang w:bidi="ru-RU"/>
        </w:rPr>
        <w:t xml:space="preserve">      </w:t>
      </w:r>
      <w:r>
        <w:rPr>
          <w:color w:val="000000"/>
          <w:sz w:val="28"/>
          <w:lang w:bidi="ru-RU"/>
        </w:rPr>
        <w:t xml:space="preserve">МБУ ДО </w:t>
      </w:r>
      <w:r w:rsidRPr="00D01763">
        <w:rPr>
          <w:color w:val="000000"/>
          <w:sz w:val="28"/>
          <w:lang w:bidi="ru-RU"/>
        </w:rPr>
        <w:t>«Детско-юношеская спортивная школа</w:t>
      </w:r>
      <w:r>
        <w:rPr>
          <w:color w:val="000000"/>
          <w:sz w:val="28"/>
          <w:lang w:bidi="ru-RU"/>
        </w:rPr>
        <w:t xml:space="preserve"> №1</w:t>
      </w:r>
      <w:r w:rsidRPr="00D01763">
        <w:rPr>
          <w:color w:val="000000"/>
          <w:sz w:val="28"/>
          <w:lang w:bidi="ru-RU"/>
        </w:rPr>
        <w:t>»</w:t>
      </w:r>
    </w:p>
    <w:p w:rsidR="006C1544" w:rsidRDefault="002B794A" w:rsidP="00D01763">
      <w:pPr>
        <w:pStyle w:val="80"/>
        <w:shd w:val="clear" w:color="auto" w:fill="auto"/>
        <w:spacing w:before="0" w:after="244"/>
        <w:rPr>
          <w:color w:val="000000"/>
          <w:sz w:val="28"/>
          <w:lang w:bidi="ru-RU"/>
        </w:rPr>
      </w:pPr>
      <w:r>
        <w:rPr>
          <w:color w:val="000000"/>
          <w:sz w:val="28"/>
          <w:lang w:bidi="ru-RU"/>
        </w:rPr>
        <w:t>1.</w:t>
      </w:r>
      <w:r w:rsidR="006C1544">
        <w:rPr>
          <w:color w:val="000000"/>
          <w:sz w:val="28"/>
          <w:lang w:bidi="ru-RU"/>
        </w:rPr>
        <w:t>Общие положения</w:t>
      </w:r>
    </w:p>
    <w:p w:rsidR="004C4024" w:rsidRPr="004C4024" w:rsidRDefault="004C4024" w:rsidP="003617F9">
      <w:pPr>
        <w:widowControl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4C4024">
        <w:rPr>
          <w:rFonts w:ascii="Times New Roman" w:eastAsia="Times New Roman" w:hAnsi="Times New Roman" w:cs="Times New Roman"/>
          <w:sz w:val="28"/>
          <w:szCs w:val="24"/>
          <w:lang w:bidi="ru-RU"/>
        </w:rPr>
        <w:t>Настоящие Правила разработаны с целью обеспечения эффективной работы ДЮСШ, создания безопасных, комфортных условий для учебно- тренировочных и спортивно-оздоровительных занятий, проведения спортивно</w:t>
      </w:r>
      <w:r w:rsidR="003617F9">
        <w:rPr>
          <w:rFonts w:ascii="Times New Roman" w:eastAsia="Times New Roman" w:hAnsi="Times New Roman" w:cs="Times New Roman"/>
          <w:sz w:val="28"/>
          <w:szCs w:val="24"/>
          <w:lang w:bidi="ru-RU"/>
        </w:rPr>
        <w:t>-</w:t>
      </w:r>
      <w:r w:rsidRPr="004C4024">
        <w:rPr>
          <w:rFonts w:ascii="Times New Roman" w:eastAsia="Times New Roman" w:hAnsi="Times New Roman" w:cs="Times New Roman"/>
          <w:sz w:val="28"/>
          <w:szCs w:val="24"/>
          <w:lang w:bidi="ru-RU"/>
        </w:rPr>
        <w:t>массовых мероприятий, о</w:t>
      </w:r>
      <w:r w:rsidR="003617F9">
        <w:rPr>
          <w:rFonts w:ascii="Times New Roman" w:eastAsia="Times New Roman" w:hAnsi="Times New Roman" w:cs="Times New Roman"/>
          <w:sz w:val="28"/>
          <w:szCs w:val="24"/>
          <w:lang w:bidi="ru-RU"/>
        </w:rPr>
        <w:t>казания услуг в области физической культуры и  спорта</w:t>
      </w:r>
      <w:r w:rsidRPr="004C4024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и</w:t>
      </w:r>
      <w:r w:rsidR="003617F9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</w:t>
      </w:r>
      <w:r w:rsidR="003617F9" w:rsidRPr="004C4024">
        <w:rPr>
          <w:rFonts w:ascii="Times New Roman" w:eastAsia="Times New Roman" w:hAnsi="Times New Roman" w:cs="Times New Roman"/>
          <w:sz w:val="28"/>
          <w:szCs w:val="24"/>
          <w:lang w:bidi="ru-RU"/>
        </w:rPr>
        <w:t>распространяются на всех посетителей</w:t>
      </w:r>
      <w:r w:rsidR="003617F9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</w:t>
      </w:r>
      <w:r w:rsidR="003617F9" w:rsidRPr="004C4024">
        <w:rPr>
          <w:rFonts w:ascii="Times New Roman" w:eastAsia="Times New Roman" w:hAnsi="Times New Roman" w:cs="Times New Roman"/>
          <w:sz w:val="28"/>
          <w:szCs w:val="24"/>
          <w:lang w:bidi="ru-RU"/>
        </w:rPr>
        <w:t>МБУ ДО ДЮСШ</w:t>
      </w:r>
      <w:r w:rsidR="002B794A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№1 г. Кизилюрта</w:t>
      </w:r>
      <w:r w:rsidR="003617F9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</w:t>
      </w:r>
    </w:p>
    <w:p w:rsidR="004C4024" w:rsidRPr="004C4024" w:rsidRDefault="00F77447" w:rsidP="003617F9">
      <w:pPr>
        <w:widowControl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1.1. </w:t>
      </w:r>
      <w:r w:rsidR="004C4024" w:rsidRPr="004C4024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Настоящие правила разработаны в соответствии с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утвержденными Постановлением Главного государственного санитарного врача </w:t>
      </w: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РФ от 04 июля 2014 г. № 41, </w:t>
      </w:r>
      <w:r w:rsidR="004C4024" w:rsidRPr="004C4024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«Услуги физкультурно-оздоровительные и спортивные.</w:t>
      </w:r>
      <w:r w:rsidR="003D5D70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Общие требования», ГОСТ    </w:t>
      </w:r>
      <w:r w:rsidR="00CC3F47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Р </w:t>
      </w:r>
      <w:r w:rsidR="003D5D70">
        <w:rPr>
          <w:rFonts w:ascii="Times New Roman" w:eastAsia="Times New Roman" w:hAnsi="Times New Roman" w:cs="Times New Roman"/>
          <w:sz w:val="28"/>
          <w:szCs w:val="24"/>
          <w:lang w:bidi="ru-RU"/>
        </w:rPr>
        <w:t>52024</w:t>
      </w:r>
      <w:r w:rsidR="004C4024" w:rsidRPr="004C4024">
        <w:rPr>
          <w:rFonts w:ascii="Times New Roman" w:eastAsia="Times New Roman" w:hAnsi="Times New Roman" w:cs="Times New Roman"/>
          <w:sz w:val="28"/>
          <w:szCs w:val="24"/>
          <w:lang w:bidi="ru-RU"/>
        </w:rPr>
        <w:t>-2003</w:t>
      </w:r>
      <w:r w:rsidR="003D5D70">
        <w:rPr>
          <w:rFonts w:ascii="Times New Roman" w:eastAsia="Times New Roman" w:hAnsi="Times New Roman" w:cs="Times New Roman"/>
          <w:sz w:val="28"/>
          <w:szCs w:val="24"/>
          <w:lang w:bidi="ru-RU"/>
        </w:rPr>
        <w:t>,</w:t>
      </w:r>
      <w:r w:rsidR="004C4024" w:rsidRPr="004C4024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«Услуги физкультурно-оздоровительные и спортивные.</w:t>
      </w:r>
      <w:r w:rsidR="003D5D70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</w:t>
      </w:r>
      <w:r w:rsidR="004C4024" w:rsidRPr="004C4024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Требования безопасности потребителей».</w:t>
      </w:r>
      <w:r w:rsidR="003D5D70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ГОСТ Р</w:t>
      </w:r>
      <w:r w:rsidR="00CC3F47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</w:t>
      </w:r>
      <w:r w:rsidR="003D5D70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520025-2003.</w:t>
      </w:r>
    </w:p>
    <w:p w:rsidR="004C4024" w:rsidRPr="004C4024" w:rsidRDefault="004C4024" w:rsidP="003617F9">
      <w:pPr>
        <w:widowControl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4C4024">
        <w:rPr>
          <w:rFonts w:ascii="Times New Roman" w:eastAsia="Times New Roman" w:hAnsi="Times New Roman" w:cs="Times New Roman"/>
          <w:sz w:val="28"/>
          <w:szCs w:val="24"/>
          <w:lang w:bidi="ru-RU"/>
        </w:rPr>
        <w:t>1.2.</w:t>
      </w:r>
      <w:r w:rsidRPr="004C4024">
        <w:rPr>
          <w:rFonts w:ascii="Times New Roman" w:eastAsia="Times New Roman" w:hAnsi="Times New Roman" w:cs="Times New Roman"/>
          <w:sz w:val="28"/>
          <w:szCs w:val="24"/>
          <w:lang w:bidi="ru-RU"/>
        </w:rPr>
        <w:tab/>
        <w:t xml:space="preserve"> Посетители обязаны ознакомиться с настоящими Правилами до начала занятий, пользования услугами.</w:t>
      </w:r>
    </w:p>
    <w:p w:rsidR="004C4024" w:rsidRPr="004C4024" w:rsidRDefault="004C4024" w:rsidP="003617F9">
      <w:pPr>
        <w:widowControl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4C4024">
        <w:rPr>
          <w:rFonts w:ascii="Times New Roman" w:eastAsia="Times New Roman" w:hAnsi="Times New Roman" w:cs="Times New Roman"/>
          <w:sz w:val="28"/>
          <w:szCs w:val="24"/>
          <w:lang w:bidi="ru-RU"/>
        </w:rPr>
        <w:t>1.3.</w:t>
      </w:r>
      <w:r w:rsidRPr="004C4024">
        <w:rPr>
          <w:rFonts w:ascii="Times New Roman" w:eastAsia="Times New Roman" w:hAnsi="Times New Roman" w:cs="Times New Roman"/>
          <w:sz w:val="28"/>
          <w:szCs w:val="24"/>
          <w:lang w:bidi="ru-RU"/>
        </w:rPr>
        <w:tab/>
        <w:t xml:space="preserve"> В случае грубых нарушений настоящих Правил</w:t>
      </w:r>
      <w:r w:rsidR="00BD20AE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, </w:t>
      </w:r>
      <w:r w:rsidRPr="004C4024">
        <w:rPr>
          <w:rFonts w:ascii="Times New Roman" w:eastAsia="Times New Roman" w:hAnsi="Times New Roman" w:cs="Times New Roman"/>
          <w:sz w:val="28"/>
          <w:szCs w:val="24"/>
          <w:lang w:bidi="ru-RU"/>
        </w:rPr>
        <w:t>администрация Учреждения оставляет за собой право на досрочное прекращение договора об оказании услуг.</w:t>
      </w:r>
    </w:p>
    <w:p w:rsidR="00E8118C" w:rsidRDefault="004C4024" w:rsidP="003617F9">
      <w:pPr>
        <w:widowControl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4C4024">
        <w:rPr>
          <w:rFonts w:ascii="Times New Roman" w:eastAsia="Times New Roman" w:hAnsi="Times New Roman" w:cs="Times New Roman"/>
          <w:sz w:val="28"/>
          <w:szCs w:val="24"/>
          <w:lang w:bidi="ru-RU"/>
        </w:rPr>
        <w:t>1.4.</w:t>
      </w:r>
      <w:r w:rsidRPr="004C4024">
        <w:rPr>
          <w:rFonts w:ascii="Times New Roman" w:eastAsia="Times New Roman" w:hAnsi="Times New Roman" w:cs="Times New Roman"/>
          <w:sz w:val="28"/>
          <w:szCs w:val="24"/>
          <w:lang w:bidi="ru-RU"/>
        </w:rPr>
        <w:tab/>
        <w:t xml:space="preserve"> Настоящие правила распространяются н</w:t>
      </w:r>
      <w:r w:rsidR="00B823FF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а посещение  Универсального Спортивного Зала «Химик» и Зала «Спортивных Единоборств» </w:t>
      </w:r>
      <w:r w:rsidR="00D372C1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</w:t>
      </w:r>
    </w:p>
    <w:p w:rsidR="00D372C1" w:rsidRPr="00D372C1" w:rsidRDefault="00D372C1" w:rsidP="00D372C1">
      <w:pPr>
        <w:widowControl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bidi="ru-RU"/>
        </w:rPr>
      </w:pPr>
      <w:bookmarkStart w:id="1" w:name="bookmark3"/>
      <w:r>
        <w:rPr>
          <w:rFonts w:ascii="Times New Roman" w:eastAsia="Times New Roman" w:hAnsi="Times New Roman" w:cs="Times New Roman"/>
          <w:b/>
          <w:bCs/>
          <w:sz w:val="28"/>
          <w:szCs w:val="24"/>
          <w:lang w:bidi="ru-RU"/>
        </w:rPr>
        <w:t>2.</w:t>
      </w:r>
      <w:r w:rsidRPr="00D372C1">
        <w:rPr>
          <w:rFonts w:ascii="Times New Roman" w:eastAsia="Times New Roman" w:hAnsi="Times New Roman" w:cs="Times New Roman"/>
          <w:b/>
          <w:bCs/>
          <w:sz w:val="28"/>
          <w:szCs w:val="24"/>
          <w:lang w:bidi="ru-RU"/>
        </w:rPr>
        <w:t>Режим рабо</w:t>
      </w:r>
      <w:bookmarkEnd w:id="1"/>
      <w:r w:rsidR="00E856AA">
        <w:rPr>
          <w:rFonts w:ascii="Times New Roman" w:eastAsia="Times New Roman" w:hAnsi="Times New Roman" w:cs="Times New Roman"/>
          <w:b/>
          <w:bCs/>
          <w:sz w:val="28"/>
          <w:szCs w:val="24"/>
          <w:lang w:bidi="ru-RU"/>
        </w:rPr>
        <w:t xml:space="preserve">ты и правила посещения объектов спорта </w:t>
      </w:r>
    </w:p>
    <w:p w:rsidR="00A12031" w:rsidRPr="00A12031" w:rsidRDefault="00A12031" w:rsidP="008F3FD0">
      <w:pPr>
        <w:widowControl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A12031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</w:t>
      </w:r>
      <w:r w:rsidR="008F3FD0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2.1 </w:t>
      </w:r>
      <w:r w:rsidRPr="00A12031">
        <w:rPr>
          <w:rFonts w:ascii="Times New Roman" w:eastAsia="Times New Roman" w:hAnsi="Times New Roman" w:cs="Times New Roman"/>
          <w:sz w:val="28"/>
          <w:szCs w:val="24"/>
          <w:lang w:bidi="ru-RU"/>
        </w:rPr>
        <w:t>Учебно-тренировочная и спортивно-оздоровительная работа с детьми в спортивных залах должна проводиться строго в соответствии с расписанием и графиком работы ДЮСШ, утверждённым директором Учреждения.</w:t>
      </w:r>
    </w:p>
    <w:p w:rsidR="00A12031" w:rsidRPr="00A12031" w:rsidRDefault="008F3FD0" w:rsidP="008F3FD0">
      <w:pPr>
        <w:pStyle w:val="a4"/>
        <w:widowControl w:val="0"/>
        <w:spacing w:before="100" w:beforeAutospacing="1"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lastRenderedPageBreak/>
        <w:t xml:space="preserve">2.2 </w:t>
      </w:r>
      <w:r w:rsidR="00A12031" w:rsidRPr="00A12031">
        <w:rPr>
          <w:rFonts w:ascii="Times New Roman" w:eastAsia="Times New Roman" w:hAnsi="Times New Roman" w:cs="Times New Roman"/>
          <w:sz w:val="28"/>
          <w:szCs w:val="24"/>
          <w:lang w:bidi="ru-RU"/>
        </w:rPr>
        <w:t>Занятия проводятся только с тренером-преподавателем, инструктором, лицом, ответственным за организацию занятий.</w:t>
      </w:r>
    </w:p>
    <w:p w:rsidR="00E856AA" w:rsidRPr="00E856AA" w:rsidRDefault="008F3FD0" w:rsidP="008F3FD0">
      <w:pPr>
        <w:widowControl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2.3. </w:t>
      </w:r>
      <w:r w:rsidR="00E856AA" w:rsidRPr="00E856AA">
        <w:rPr>
          <w:rFonts w:ascii="Times New Roman" w:eastAsia="Times New Roman" w:hAnsi="Times New Roman" w:cs="Times New Roman"/>
          <w:sz w:val="28"/>
          <w:szCs w:val="24"/>
          <w:lang w:bidi="ru-RU"/>
        </w:rPr>
        <w:t>Замена тренера не допускаются без предварительного согласования с директором Учреждения или его заместителями.</w:t>
      </w:r>
    </w:p>
    <w:p w:rsidR="00D372C1" w:rsidRDefault="00E856AA" w:rsidP="008F3FD0">
      <w:pPr>
        <w:widowControl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E856AA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</w:t>
      </w:r>
      <w:r w:rsidR="008F3FD0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2.4. К </w:t>
      </w:r>
      <w:r w:rsidRPr="00E856AA">
        <w:rPr>
          <w:rFonts w:ascii="Times New Roman" w:eastAsia="Times New Roman" w:hAnsi="Times New Roman" w:cs="Times New Roman"/>
          <w:sz w:val="28"/>
          <w:szCs w:val="24"/>
          <w:lang w:bidi="ru-RU"/>
        </w:rPr>
        <w:t>учебно-тренировочным занятиям допускаются лица, прошедшие</w:t>
      </w:r>
      <w:r w:rsidR="007678A9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медицинское обследование</w:t>
      </w:r>
      <w:r w:rsidRPr="00E856AA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и предоставившие справку врача медицинского учреждения, разрешающего заниматься конкретным видом спорта</w:t>
      </w:r>
    </w:p>
    <w:p w:rsidR="008F3FD0" w:rsidRPr="008F3FD0" w:rsidRDefault="00FA0B14" w:rsidP="008F3FD0">
      <w:pPr>
        <w:widowControl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>2.5 Лица, получающие спортивно</w:t>
      </w:r>
      <w:r w:rsidR="008F3FD0" w:rsidRPr="008F3FD0">
        <w:rPr>
          <w:rFonts w:ascii="Times New Roman" w:eastAsia="Times New Roman" w:hAnsi="Times New Roman" w:cs="Times New Roman"/>
          <w:sz w:val="28"/>
          <w:szCs w:val="24"/>
          <w:lang w:bidi="ru-RU"/>
        </w:rPr>
        <w:t>-оздоровительные услуги принимают на себя ответственность за состояние своего здоровья.</w:t>
      </w:r>
    </w:p>
    <w:p w:rsidR="008F3FD0" w:rsidRPr="008F3FD0" w:rsidRDefault="00FA0B14" w:rsidP="008F3FD0">
      <w:pPr>
        <w:widowControl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2.6.  </w:t>
      </w:r>
      <w:r w:rsidR="008F3FD0" w:rsidRPr="008F3FD0">
        <w:rPr>
          <w:rFonts w:ascii="Times New Roman" w:eastAsia="Times New Roman" w:hAnsi="Times New Roman" w:cs="Times New Roman"/>
          <w:sz w:val="28"/>
          <w:szCs w:val="24"/>
          <w:lang w:bidi="ru-RU"/>
        </w:rPr>
        <w:t>Проход в раздевалки осуществляется за 10 минут до начала занятий.</w:t>
      </w:r>
    </w:p>
    <w:p w:rsidR="008F3FD0" w:rsidRPr="008F3FD0" w:rsidRDefault="00FA0B14" w:rsidP="008F3FD0">
      <w:pPr>
        <w:widowControl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2.7. </w:t>
      </w:r>
      <w:r w:rsidR="008F3FD0" w:rsidRPr="008F3FD0">
        <w:rPr>
          <w:rFonts w:ascii="Times New Roman" w:eastAsia="Times New Roman" w:hAnsi="Times New Roman" w:cs="Times New Roman"/>
          <w:sz w:val="28"/>
          <w:szCs w:val="24"/>
          <w:lang w:bidi="ru-RU"/>
        </w:rPr>
        <w:t>Вход занимающихся в залы ДЮСШ разрешается только с разрешения тренера, инструктора, лица, ответственного за проведение занятия.</w:t>
      </w:r>
    </w:p>
    <w:p w:rsidR="008F3FD0" w:rsidRPr="008F3FD0" w:rsidRDefault="00FA0B14" w:rsidP="008F3FD0">
      <w:pPr>
        <w:widowControl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2.8.  </w:t>
      </w:r>
      <w:r w:rsidR="008F3FD0" w:rsidRPr="008F3FD0">
        <w:rPr>
          <w:rFonts w:ascii="Times New Roman" w:eastAsia="Times New Roman" w:hAnsi="Times New Roman" w:cs="Times New Roman"/>
          <w:sz w:val="28"/>
          <w:szCs w:val="24"/>
          <w:lang w:bidi="ru-RU"/>
        </w:rPr>
        <w:t>В случае отсутствия тренера вход занимающихся в зал запрещён.</w:t>
      </w:r>
    </w:p>
    <w:p w:rsidR="008F3FD0" w:rsidRPr="008F3FD0" w:rsidRDefault="00FA0B14" w:rsidP="008F3FD0">
      <w:pPr>
        <w:widowControl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2.9 </w:t>
      </w:r>
      <w:r w:rsidR="008F3FD0" w:rsidRPr="008F3FD0">
        <w:rPr>
          <w:rFonts w:ascii="Times New Roman" w:eastAsia="Times New Roman" w:hAnsi="Times New Roman" w:cs="Times New Roman"/>
          <w:sz w:val="28"/>
          <w:szCs w:val="24"/>
          <w:lang w:bidi="ru-RU"/>
        </w:rPr>
        <w:t>Тренерам-преподавателям, инстру</w:t>
      </w: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кторам, лицам, ответственным за </w:t>
      </w:r>
      <w:r w:rsidR="008F3FD0" w:rsidRPr="008F3FD0">
        <w:rPr>
          <w:rFonts w:ascii="Times New Roman" w:eastAsia="Times New Roman" w:hAnsi="Times New Roman" w:cs="Times New Roman"/>
          <w:sz w:val="28"/>
          <w:szCs w:val="24"/>
          <w:lang w:bidi="ru-RU"/>
        </w:rPr>
        <w:t>организацию занятий запрещается впускать в помещение посторонних лиц без предварительного согласования с директором Учреждения или его заместителями.</w:t>
      </w:r>
    </w:p>
    <w:p w:rsidR="008F3FD0" w:rsidRDefault="008F3FD0" w:rsidP="008F3FD0">
      <w:pPr>
        <w:widowControl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8F3FD0">
        <w:rPr>
          <w:rFonts w:ascii="Times New Roman" w:eastAsia="Times New Roman" w:hAnsi="Times New Roman" w:cs="Times New Roman"/>
          <w:sz w:val="28"/>
          <w:szCs w:val="24"/>
          <w:lang w:bidi="ru-RU"/>
        </w:rPr>
        <w:t>2.10. Тренер-преподаватель, инструктор по окончании занятий выводит детей из помещений в раздевалку и присутствует там до ухода из здания всех занимающихся.</w:t>
      </w:r>
    </w:p>
    <w:p w:rsidR="00F465F2" w:rsidRPr="00F465F2" w:rsidRDefault="00F465F2" w:rsidP="00F465F2">
      <w:pPr>
        <w:widowControl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bidi="ru-RU"/>
        </w:rPr>
      </w:pPr>
      <w:bookmarkStart w:id="2" w:name="bookmark8"/>
      <w:r>
        <w:rPr>
          <w:rFonts w:ascii="Times New Roman" w:eastAsia="Times New Roman" w:hAnsi="Times New Roman" w:cs="Times New Roman"/>
          <w:b/>
          <w:bCs/>
          <w:sz w:val="28"/>
          <w:szCs w:val="24"/>
          <w:lang w:bidi="ru-RU"/>
        </w:rPr>
        <w:t>3.</w:t>
      </w:r>
      <w:r w:rsidRPr="00F465F2">
        <w:rPr>
          <w:rFonts w:ascii="Times New Roman" w:eastAsia="Times New Roman" w:hAnsi="Times New Roman" w:cs="Times New Roman"/>
          <w:b/>
          <w:bCs/>
          <w:sz w:val="28"/>
          <w:szCs w:val="24"/>
          <w:lang w:bidi="ru-RU"/>
        </w:rPr>
        <w:t>Правила техники безопасности в спортивном зале</w:t>
      </w:r>
      <w:bookmarkEnd w:id="2"/>
    </w:p>
    <w:p w:rsidR="008F3FD0" w:rsidRPr="008F3FD0" w:rsidRDefault="008F3FD0" w:rsidP="008F3FD0">
      <w:pPr>
        <w:widowControl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8F3FD0">
        <w:rPr>
          <w:rFonts w:ascii="Times New Roman" w:eastAsia="Times New Roman" w:hAnsi="Times New Roman" w:cs="Times New Roman"/>
          <w:sz w:val="28"/>
          <w:szCs w:val="24"/>
          <w:lang w:bidi="ru-RU"/>
        </w:rPr>
        <w:t>3.1.</w:t>
      </w:r>
      <w:r w:rsidRPr="008F3FD0">
        <w:rPr>
          <w:rFonts w:ascii="Times New Roman" w:eastAsia="Times New Roman" w:hAnsi="Times New Roman" w:cs="Times New Roman"/>
          <w:sz w:val="28"/>
          <w:szCs w:val="24"/>
          <w:lang w:bidi="ru-RU"/>
        </w:rPr>
        <w:tab/>
        <w:t xml:space="preserve"> Приступать к занятиям можно только после ознакомления с настоящими Правилами посещения и техники безопасности.</w:t>
      </w:r>
    </w:p>
    <w:p w:rsidR="008F3FD0" w:rsidRPr="008F3FD0" w:rsidRDefault="008F3FD0" w:rsidP="008F3FD0">
      <w:pPr>
        <w:widowControl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8F3FD0">
        <w:rPr>
          <w:rFonts w:ascii="Times New Roman" w:eastAsia="Times New Roman" w:hAnsi="Times New Roman" w:cs="Times New Roman"/>
          <w:sz w:val="28"/>
          <w:szCs w:val="24"/>
          <w:lang w:bidi="ru-RU"/>
        </w:rPr>
        <w:t>3.2.</w:t>
      </w:r>
      <w:r w:rsidRPr="008F3FD0">
        <w:rPr>
          <w:rFonts w:ascii="Times New Roman" w:eastAsia="Times New Roman" w:hAnsi="Times New Roman" w:cs="Times New Roman"/>
          <w:sz w:val="28"/>
          <w:szCs w:val="24"/>
          <w:lang w:bidi="ru-RU"/>
        </w:rPr>
        <w:tab/>
        <w:t xml:space="preserve"> Занятия в ДЮСШ</w:t>
      </w:r>
      <w:r w:rsidR="00B360DA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проводятся</w:t>
      </w:r>
      <w:r w:rsidRPr="008F3FD0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только в сменной, чистой спортивной обуви. Необходимо использовать удобную закрытую обувь с резиновой и не скользящей подошвой. Запрещается использовать обувь на высоких каблуках, со скользящей подошвой, с шипами, тренироваться босиком или в открытой обуви.</w:t>
      </w:r>
    </w:p>
    <w:p w:rsidR="008F3FD0" w:rsidRPr="008F3FD0" w:rsidRDefault="008F3FD0" w:rsidP="008F3FD0">
      <w:pPr>
        <w:widowControl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8F3FD0">
        <w:rPr>
          <w:rFonts w:ascii="Times New Roman" w:eastAsia="Times New Roman" w:hAnsi="Times New Roman" w:cs="Times New Roman"/>
          <w:sz w:val="28"/>
          <w:szCs w:val="24"/>
          <w:lang w:bidi="ru-RU"/>
        </w:rPr>
        <w:t>3.3.</w:t>
      </w:r>
      <w:r w:rsidRPr="008F3FD0">
        <w:rPr>
          <w:rFonts w:ascii="Times New Roman" w:eastAsia="Times New Roman" w:hAnsi="Times New Roman" w:cs="Times New Roman"/>
          <w:sz w:val="28"/>
          <w:szCs w:val="24"/>
          <w:lang w:bidi="ru-RU"/>
        </w:rPr>
        <w:tab/>
        <w:t xml:space="preserve"> Необходимо снять с себя предметы, представляющие опасность при занятиях в ДЮСШ</w:t>
      </w:r>
      <w:r w:rsidR="00F465F2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№1</w:t>
      </w:r>
      <w:r w:rsidRPr="008F3FD0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(часы, висячие серьги, цепочки и т. п.), убрать из карманов колющиеся и другие предметы.</w:t>
      </w:r>
    </w:p>
    <w:p w:rsidR="008F3FD0" w:rsidRPr="008F3FD0" w:rsidRDefault="008F3FD0" w:rsidP="008F3FD0">
      <w:pPr>
        <w:widowControl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8F3FD0">
        <w:rPr>
          <w:rFonts w:ascii="Times New Roman" w:eastAsia="Times New Roman" w:hAnsi="Times New Roman" w:cs="Times New Roman"/>
          <w:sz w:val="28"/>
          <w:szCs w:val="24"/>
          <w:lang w:bidi="ru-RU"/>
        </w:rPr>
        <w:t>3.4.</w:t>
      </w:r>
      <w:r w:rsidRPr="008F3FD0">
        <w:rPr>
          <w:rFonts w:ascii="Times New Roman" w:eastAsia="Times New Roman" w:hAnsi="Times New Roman" w:cs="Times New Roman"/>
          <w:sz w:val="28"/>
          <w:szCs w:val="24"/>
          <w:lang w:bidi="ru-RU"/>
        </w:rPr>
        <w:tab/>
        <w:t xml:space="preserve"> Перед началом занятий в залах ДЮСШ</w:t>
      </w:r>
      <w:r w:rsidR="00F465F2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№1</w:t>
      </w:r>
      <w:r w:rsidRPr="008F3FD0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под руководством тренера- преподавателя, необходимо проверить исправность, надёжность установки и </w:t>
      </w:r>
      <w:r w:rsidRPr="008F3FD0">
        <w:rPr>
          <w:rFonts w:ascii="Times New Roman" w:eastAsia="Times New Roman" w:hAnsi="Times New Roman" w:cs="Times New Roman"/>
          <w:sz w:val="28"/>
          <w:szCs w:val="24"/>
          <w:lang w:bidi="ru-RU"/>
        </w:rPr>
        <w:lastRenderedPageBreak/>
        <w:t>креплений спортивного оборудования.</w:t>
      </w:r>
    </w:p>
    <w:p w:rsidR="008F3FD0" w:rsidRPr="008F3FD0" w:rsidRDefault="008F3FD0" w:rsidP="008F3FD0">
      <w:pPr>
        <w:widowControl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8F3FD0">
        <w:rPr>
          <w:rFonts w:ascii="Times New Roman" w:eastAsia="Times New Roman" w:hAnsi="Times New Roman" w:cs="Times New Roman"/>
          <w:sz w:val="28"/>
          <w:szCs w:val="24"/>
          <w:lang w:bidi="ru-RU"/>
        </w:rPr>
        <w:t>3.5.</w:t>
      </w:r>
      <w:r w:rsidRPr="008F3FD0">
        <w:rPr>
          <w:rFonts w:ascii="Times New Roman" w:eastAsia="Times New Roman" w:hAnsi="Times New Roman" w:cs="Times New Roman"/>
          <w:sz w:val="28"/>
          <w:szCs w:val="24"/>
          <w:lang w:bidi="ru-RU"/>
        </w:rPr>
        <w:tab/>
        <w:t xml:space="preserve"> Запрещается работа на неисправных спортивных снарядах. В случае обнаружения неисправностей спортивного оборудования (инвентаря), необходимо сообщить об этом</w:t>
      </w:r>
      <w:r w:rsidR="00F465F2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тренеру-преподавателю. </w:t>
      </w:r>
    </w:p>
    <w:p w:rsidR="008F3FD0" w:rsidRPr="008F3FD0" w:rsidRDefault="008F3FD0" w:rsidP="008F3FD0">
      <w:pPr>
        <w:widowControl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8F3FD0">
        <w:rPr>
          <w:rFonts w:ascii="Times New Roman" w:eastAsia="Times New Roman" w:hAnsi="Times New Roman" w:cs="Times New Roman"/>
          <w:sz w:val="28"/>
          <w:szCs w:val="24"/>
          <w:lang w:bidi="ru-RU"/>
        </w:rPr>
        <w:t>3.6.</w:t>
      </w:r>
      <w:r w:rsidRPr="008F3FD0">
        <w:rPr>
          <w:rFonts w:ascii="Times New Roman" w:eastAsia="Times New Roman" w:hAnsi="Times New Roman" w:cs="Times New Roman"/>
          <w:sz w:val="28"/>
          <w:szCs w:val="24"/>
          <w:lang w:bidi="ru-RU"/>
        </w:rPr>
        <w:tab/>
        <w:t xml:space="preserve"> После выполнения упражнений, занимающийся обязан убрать используемый им спортивный инвентарь, на специально отведённые места.</w:t>
      </w:r>
    </w:p>
    <w:p w:rsidR="008F3FD0" w:rsidRPr="008F3FD0" w:rsidRDefault="008F3FD0" w:rsidP="008F3FD0">
      <w:pPr>
        <w:widowControl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8F3FD0">
        <w:rPr>
          <w:rFonts w:ascii="Times New Roman" w:eastAsia="Times New Roman" w:hAnsi="Times New Roman" w:cs="Times New Roman"/>
          <w:sz w:val="28"/>
          <w:szCs w:val="24"/>
          <w:lang w:bidi="ru-RU"/>
        </w:rPr>
        <w:t>3.7.</w:t>
      </w:r>
      <w:r w:rsidRPr="008F3FD0">
        <w:rPr>
          <w:rFonts w:ascii="Times New Roman" w:eastAsia="Times New Roman" w:hAnsi="Times New Roman" w:cs="Times New Roman"/>
          <w:sz w:val="28"/>
          <w:szCs w:val="24"/>
          <w:lang w:bidi="ru-RU"/>
        </w:rPr>
        <w:tab/>
        <w:t xml:space="preserve"> Запрещается приступать к занятиям в залах ДЮСШ при незаживших травмах и общем недомогании. При наступлении плохого самочувствия во время занятий, необходимо прекратить тренировку и сообщить об этом тренеру- преподавателю или медицинскому работнику.</w:t>
      </w:r>
    </w:p>
    <w:p w:rsidR="008F3FD0" w:rsidRPr="008F3FD0" w:rsidRDefault="008F3FD0" w:rsidP="008F3FD0">
      <w:pPr>
        <w:widowControl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8F3FD0">
        <w:rPr>
          <w:rFonts w:ascii="Times New Roman" w:eastAsia="Times New Roman" w:hAnsi="Times New Roman" w:cs="Times New Roman"/>
          <w:sz w:val="28"/>
          <w:szCs w:val="24"/>
          <w:lang w:bidi="ru-RU"/>
        </w:rPr>
        <w:t>3.8.</w:t>
      </w:r>
      <w:r w:rsidRPr="008F3FD0">
        <w:rPr>
          <w:rFonts w:ascii="Times New Roman" w:eastAsia="Times New Roman" w:hAnsi="Times New Roman" w:cs="Times New Roman"/>
          <w:sz w:val="28"/>
          <w:szCs w:val="24"/>
          <w:lang w:bidi="ru-RU"/>
        </w:rPr>
        <w:tab/>
        <w:t xml:space="preserve"> Запрещается оставлять ёмкости с в</w:t>
      </w:r>
      <w:r w:rsidR="00107E58">
        <w:rPr>
          <w:rFonts w:ascii="Times New Roman" w:eastAsia="Times New Roman" w:hAnsi="Times New Roman" w:cs="Times New Roman"/>
          <w:sz w:val="28"/>
          <w:szCs w:val="24"/>
          <w:lang w:bidi="ru-RU"/>
        </w:rPr>
        <w:t>одой и личные вещи в залах ДЮСШ</w:t>
      </w:r>
      <w:r w:rsidRPr="008F3FD0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на скамейках, подоконниках, спортивных снарядах и т. д.</w:t>
      </w:r>
    </w:p>
    <w:p w:rsidR="008F3FD0" w:rsidRPr="008F3FD0" w:rsidRDefault="008F3FD0" w:rsidP="008F3FD0">
      <w:pPr>
        <w:widowControl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8F3FD0">
        <w:rPr>
          <w:rFonts w:ascii="Times New Roman" w:eastAsia="Times New Roman" w:hAnsi="Times New Roman" w:cs="Times New Roman"/>
          <w:sz w:val="28"/>
          <w:szCs w:val="24"/>
          <w:lang w:bidi="ru-RU"/>
        </w:rPr>
        <w:t>3.9.</w:t>
      </w:r>
      <w:r w:rsidRPr="008F3FD0">
        <w:rPr>
          <w:rFonts w:ascii="Times New Roman" w:eastAsia="Times New Roman" w:hAnsi="Times New Roman" w:cs="Times New Roman"/>
          <w:sz w:val="28"/>
          <w:szCs w:val="24"/>
          <w:lang w:bidi="ru-RU"/>
        </w:rPr>
        <w:tab/>
        <w:t xml:space="preserve"> Необходимо следить, чтобы длинные и свободные детали одежды, шнурки, полотенца не попадали на движущиеся части спортивных снарядов.</w:t>
      </w:r>
    </w:p>
    <w:p w:rsidR="008F3FD0" w:rsidRPr="008F3FD0" w:rsidRDefault="008F3FD0" w:rsidP="008F3FD0">
      <w:pPr>
        <w:widowControl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8F3FD0">
        <w:rPr>
          <w:rFonts w:ascii="Times New Roman" w:eastAsia="Times New Roman" w:hAnsi="Times New Roman" w:cs="Times New Roman"/>
          <w:sz w:val="28"/>
          <w:szCs w:val="24"/>
          <w:lang w:bidi="ru-RU"/>
        </w:rPr>
        <w:t>3.10.</w:t>
      </w:r>
      <w:r w:rsidRPr="008F3FD0">
        <w:rPr>
          <w:rFonts w:ascii="Times New Roman" w:eastAsia="Times New Roman" w:hAnsi="Times New Roman" w:cs="Times New Roman"/>
          <w:sz w:val="28"/>
          <w:szCs w:val="24"/>
          <w:lang w:bidi="ru-RU"/>
        </w:rPr>
        <w:tab/>
        <w:t xml:space="preserve"> Приём, хранение пищи, использование жевательной резинки в залах ДЮСШ запрещено.</w:t>
      </w:r>
    </w:p>
    <w:p w:rsidR="008F3FD0" w:rsidRPr="008F3FD0" w:rsidRDefault="008F3FD0" w:rsidP="008F3FD0">
      <w:pPr>
        <w:widowControl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8F3FD0">
        <w:rPr>
          <w:rFonts w:ascii="Times New Roman" w:eastAsia="Times New Roman" w:hAnsi="Times New Roman" w:cs="Times New Roman"/>
          <w:sz w:val="28"/>
          <w:szCs w:val="24"/>
          <w:lang w:bidi="ru-RU"/>
        </w:rPr>
        <w:t>3.11.</w:t>
      </w:r>
      <w:r w:rsidRPr="008F3FD0">
        <w:rPr>
          <w:rFonts w:ascii="Times New Roman" w:eastAsia="Times New Roman" w:hAnsi="Times New Roman" w:cs="Times New Roman"/>
          <w:sz w:val="28"/>
          <w:szCs w:val="24"/>
          <w:lang w:bidi="ru-RU"/>
        </w:rPr>
        <w:tab/>
        <w:t xml:space="preserve"> При возникновении пожара</w:t>
      </w:r>
      <w:r w:rsidR="00107E58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и других экстремальных ситуаций </w:t>
      </w:r>
      <w:r w:rsidRPr="008F3FD0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необходимо немедленно прервать занятия и покинуть помещения, следуя к эвакуационному выходу в соответствии с планом эвакуации.</w:t>
      </w:r>
    </w:p>
    <w:p w:rsidR="008F3FD0" w:rsidRPr="00D33DC6" w:rsidRDefault="00D33DC6" w:rsidP="008F3FD0">
      <w:pPr>
        <w:widowControl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bidi="ru-RU"/>
        </w:rPr>
        <w:t xml:space="preserve">             </w:t>
      </w:r>
      <w:r w:rsidR="008F3FD0" w:rsidRPr="00D33DC6">
        <w:rPr>
          <w:rFonts w:ascii="Times New Roman" w:eastAsia="Times New Roman" w:hAnsi="Times New Roman" w:cs="Times New Roman"/>
          <w:b/>
          <w:sz w:val="28"/>
          <w:szCs w:val="24"/>
          <w:lang w:bidi="ru-RU"/>
        </w:rPr>
        <w:t>4. Правила поведения на территории ДЮСШ</w:t>
      </w:r>
      <w:r>
        <w:rPr>
          <w:rFonts w:ascii="Times New Roman" w:eastAsia="Times New Roman" w:hAnsi="Times New Roman" w:cs="Times New Roman"/>
          <w:b/>
          <w:sz w:val="28"/>
          <w:szCs w:val="24"/>
          <w:lang w:bidi="ru-RU"/>
        </w:rPr>
        <w:t xml:space="preserve"> №1</w:t>
      </w:r>
    </w:p>
    <w:p w:rsidR="008F3FD0" w:rsidRPr="008F3FD0" w:rsidRDefault="008F3FD0" w:rsidP="008F3FD0">
      <w:pPr>
        <w:widowControl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8F3FD0">
        <w:rPr>
          <w:rFonts w:ascii="Times New Roman" w:eastAsia="Times New Roman" w:hAnsi="Times New Roman" w:cs="Times New Roman"/>
          <w:sz w:val="28"/>
          <w:szCs w:val="24"/>
          <w:lang w:bidi="ru-RU"/>
        </w:rPr>
        <w:t>4.1.</w:t>
      </w:r>
      <w:r w:rsidRPr="008F3FD0">
        <w:rPr>
          <w:rFonts w:ascii="Times New Roman" w:eastAsia="Times New Roman" w:hAnsi="Times New Roman" w:cs="Times New Roman"/>
          <w:sz w:val="28"/>
          <w:szCs w:val="24"/>
          <w:lang w:bidi="ru-RU"/>
        </w:rPr>
        <w:tab/>
        <w:t xml:space="preserve"> Посетители Учреждения обязаны соблюдать настоящие Правила, правила техники безопасности, противопожарной безопасности, санитарно-гигиенические требования, выполнять требования работников Учреждения, связанные с оказанием услуг, в том числе требован</w:t>
      </w:r>
      <w:r w:rsidR="00D33DC6">
        <w:rPr>
          <w:rFonts w:ascii="Times New Roman" w:eastAsia="Times New Roman" w:hAnsi="Times New Roman" w:cs="Times New Roman"/>
          <w:sz w:val="28"/>
          <w:szCs w:val="24"/>
          <w:lang w:bidi="ru-RU"/>
        </w:rPr>
        <w:t>ия в части соблюдения санитарно-</w:t>
      </w:r>
      <w:r w:rsidRPr="008F3FD0">
        <w:rPr>
          <w:rFonts w:ascii="Times New Roman" w:eastAsia="Times New Roman" w:hAnsi="Times New Roman" w:cs="Times New Roman"/>
          <w:sz w:val="28"/>
          <w:szCs w:val="24"/>
          <w:lang w:bidi="ru-RU"/>
        </w:rPr>
        <w:t>гигиенических требований.</w:t>
      </w:r>
    </w:p>
    <w:p w:rsidR="008F3FD0" w:rsidRPr="008F3FD0" w:rsidRDefault="008F3FD0" w:rsidP="008F3FD0">
      <w:pPr>
        <w:widowControl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8F3FD0">
        <w:rPr>
          <w:rFonts w:ascii="Times New Roman" w:eastAsia="Times New Roman" w:hAnsi="Times New Roman" w:cs="Times New Roman"/>
          <w:sz w:val="28"/>
          <w:szCs w:val="24"/>
          <w:lang w:bidi="ru-RU"/>
        </w:rPr>
        <w:t>4.2.</w:t>
      </w:r>
      <w:r w:rsidRPr="008F3FD0">
        <w:rPr>
          <w:rFonts w:ascii="Times New Roman" w:eastAsia="Times New Roman" w:hAnsi="Times New Roman" w:cs="Times New Roman"/>
          <w:sz w:val="28"/>
          <w:szCs w:val="24"/>
          <w:lang w:bidi="ru-RU"/>
        </w:rPr>
        <w:tab/>
        <w:t xml:space="preserve"> На территории Учреждения следует соблюдать правила поведения, вести себя уважительно по отношению к другим посетителям, работникам Учреждения, и не совершать действий, которые могут создать угрозу жизни и здоровью</w:t>
      </w:r>
    </w:p>
    <w:p w:rsidR="008F3FD0" w:rsidRPr="00D372C1" w:rsidRDefault="008F3FD0" w:rsidP="008F3FD0">
      <w:pPr>
        <w:widowControl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</w:p>
    <w:p w:rsidR="00D372C1" w:rsidRPr="00D372C1" w:rsidRDefault="00E856AA" w:rsidP="00E856AA">
      <w:pPr>
        <w:widowControl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</w:t>
      </w:r>
    </w:p>
    <w:p w:rsidR="00D372C1" w:rsidRPr="00E8118C" w:rsidRDefault="00D372C1" w:rsidP="003617F9">
      <w:pPr>
        <w:widowControl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</w:p>
    <w:p w:rsidR="00E8118C" w:rsidRPr="00D01763" w:rsidRDefault="00E8118C" w:rsidP="00D01763">
      <w:pPr>
        <w:pStyle w:val="80"/>
        <w:shd w:val="clear" w:color="auto" w:fill="auto"/>
        <w:spacing w:before="0" w:after="244"/>
        <w:rPr>
          <w:color w:val="000000"/>
          <w:sz w:val="28"/>
          <w:lang w:bidi="ru-RU"/>
        </w:rPr>
      </w:pPr>
    </w:p>
    <w:sectPr w:rsidR="00E8118C" w:rsidRPr="00D01763" w:rsidSect="00063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E1E4B"/>
    <w:multiLevelType w:val="multilevel"/>
    <w:tmpl w:val="9B1898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DB57BDE"/>
    <w:multiLevelType w:val="multilevel"/>
    <w:tmpl w:val="013A82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CF3E5F"/>
    <w:multiLevelType w:val="hybridMultilevel"/>
    <w:tmpl w:val="1E761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219DB"/>
    <w:multiLevelType w:val="multilevel"/>
    <w:tmpl w:val="1B16A0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5374B63"/>
    <w:multiLevelType w:val="multilevel"/>
    <w:tmpl w:val="91EECFB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D717B3"/>
    <w:multiLevelType w:val="multilevel"/>
    <w:tmpl w:val="AB50A8A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3E14FC"/>
    <w:multiLevelType w:val="multilevel"/>
    <w:tmpl w:val="860270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770"/>
    <w:rsid w:val="000044E3"/>
    <w:rsid w:val="000375AC"/>
    <w:rsid w:val="000625CD"/>
    <w:rsid w:val="000635D8"/>
    <w:rsid w:val="00064B96"/>
    <w:rsid w:val="000C6F06"/>
    <w:rsid w:val="000F1D21"/>
    <w:rsid w:val="001070A5"/>
    <w:rsid w:val="00107E58"/>
    <w:rsid w:val="00107E89"/>
    <w:rsid w:val="00124D25"/>
    <w:rsid w:val="0013480F"/>
    <w:rsid w:val="00171C43"/>
    <w:rsid w:val="00176D13"/>
    <w:rsid w:val="00184395"/>
    <w:rsid w:val="001911DC"/>
    <w:rsid w:val="001948AA"/>
    <w:rsid w:val="00196021"/>
    <w:rsid w:val="001D1B25"/>
    <w:rsid w:val="001D62B2"/>
    <w:rsid w:val="00211327"/>
    <w:rsid w:val="00211C1E"/>
    <w:rsid w:val="00211D7F"/>
    <w:rsid w:val="002337E6"/>
    <w:rsid w:val="00256222"/>
    <w:rsid w:val="00263210"/>
    <w:rsid w:val="002638A3"/>
    <w:rsid w:val="00296A1A"/>
    <w:rsid w:val="002A643C"/>
    <w:rsid w:val="002B794A"/>
    <w:rsid w:val="002D0809"/>
    <w:rsid w:val="002D6D44"/>
    <w:rsid w:val="002F3310"/>
    <w:rsid w:val="002F67F3"/>
    <w:rsid w:val="003617F9"/>
    <w:rsid w:val="0039042E"/>
    <w:rsid w:val="00397050"/>
    <w:rsid w:val="003A5F54"/>
    <w:rsid w:val="003C4DC7"/>
    <w:rsid w:val="003D5D70"/>
    <w:rsid w:val="003F45C0"/>
    <w:rsid w:val="00404A45"/>
    <w:rsid w:val="00425CFC"/>
    <w:rsid w:val="0043295D"/>
    <w:rsid w:val="0046503A"/>
    <w:rsid w:val="00480A39"/>
    <w:rsid w:val="00485153"/>
    <w:rsid w:val="00491493"/>
    <w:rsid w:val="00496A01"/>
    <w:rsid w:val="004A1149"/>
    <w:rsid w:val="004B58F9"/>
    <w:rsid w:val="004C4024"/>
    <w:rsid w:val="004F71A8"/>
    <w:rsid w:val="00536228"/>
    <w:rsid w:val="00591113"/>
    <w:rsid w:val="00595659"/>
    <w:rsid w:val="005D6644"/>
    <w:rsid w:val="00606B6C"/>
    <w:rsid w:val="00614A4B"/>
    <w:rsid w:val="0064490F"/>
    <w:rsid w:val="006567A7"/>
    <w:rsid w:val="006A39ED"/>
    <w:rsid w:val="006B3E5D"/>
    <w:rsid w:val="006C1544"/>
    <w:rsid w:val="00735F7D"/>
    <w:rsid w:val="00752FEC"/>
    <w:rsid w:val="007569AE"/>
    <w:rsid w:val="007678A9"/>
    <w:rsid w:val="007967F3"/>
    <w:rsid w:val="00801448"/>
    <w:rsid w:val="0085098D"/>
    <w:rsid w:val="0085465C"/>
    <w:rsid w:val="008734E7"/>
    <w:rsid w:val="008B077D"/>
    <w:rsid w:val="008B6EB4"/>
    <w:rsid w:val="008F3FD0"/>
    <w:rsid w:val="008F6504"/>
    <w:rsid w:val="00903E4D"/>
    <w:rsid w:val="00927A06"/>
    <w:rsid w:val="00935DA3"/>
    <w:rsid w:val="00936E84"/>
    <w:rsid w:val="00944EFB"/>
    <w:rsid w:val="009517CD"/>
    <w:rsid w:val="00952669"/>
    <w:rsid w:val="00960935"/>
    <w:rsid w:val="009807CF"/>
    <w:rsid w:val="0098491B"/>
    <w:rsid w:val="009908CA"/>
    <w:rsid w:val="009B3069"/>
    <w:rsid w:val="009C7014"/>
    <w:rsid w:val="009F5EE7"/>
    <w:rsid w:val="009F687F"/>
    <w:rsid w:val="00A12031"/>
    <w:rsid w:val="00A23FCA"/>
    <w:rsid w:val="00A24CD8"/>
    <w:rsid w:val="00A359EF"/>
    <w:rsid w:val="00A613B9"/>
    <w:rsid w:val="00A65C2F"/>
    <w:rsid w:val="00A74EA7"/>
    <w:rsid w:val="00A76AA6"/>
    <w:rsid w:val="00A76EAD"/>
    <w:rsid w:val="00A85536"/>
    <w:rsid w:val="00A94F02"/>
    <w:rsid w:val="00A979F5"/>
    <w:rsid w:val="00AB2070"/>
    <w:rsid w:val="00AD5024"/>
    <w:rsid w:val="00AE4F16"/>
    <w:rsid w:val="00B06582"/>
    <w:rsid w:val="00B06F09"/>
    <w:rsid w:val="00B20B38"/>
    <w:rsid w:val="00B32F25"/>
    <w:rsid w:val="00B341F4"/>
    <w:rsid w:val="00B360DA"/>
    <w:rsid w:val="00B64248"/>
    <w:rsid w:val="00B72C14"/>
    <w:rsid w:val="00B823FF"/>
    <w:rsid w:val="00B85FDC"/>
    <w:rsid w:val="00BC1AA8"/>
    <w:rsid w:val="00BD04CF"/>
    <w:rsid w:val="00BD20AE"/>
    <w:rsid w:val="00BD7EEF"/>
    <w:rsid w:val="00C01DFD"/>
    <w:rsid w:val="00C06DBB"/>
    <w:rsid w:val="00C25DCA"/>
    <w:rsid w:val="00C85876"/>
    <w:rsid w:val="00C90734"/>
    <w:rsid w:val="00CA79CD"/>
    <w:rsid w:val="00CB0C17"/>
    <w:rsid w:val="00CC3F47"/>
    <w:rsid w:val="00D01763"/>
    <w:rsid w:val="00D13F1D"/>
    <w:rsid w:val="00D33DC6"/>
    <w:rsid w:val="00D372C1"/>
    <w:rsid w:val="00D76B8D"/>
    <w:rsid w:val="00D85770"/>
    <w:rsid w:val="00D94AC0"/>
    <w:rsid w:val="00DA16A5"/>
    <w:rsid w:val="00DC0BE2"/>
    <w:rsid w:val="00DF70CA"/>
    <w:rsid w:val="00E06317"/>
    <w:rsid w:val="00E17A67"/>
    <w:rsid w:val="00E17D31"/>
    <w:rsid w:val="00E33840"/>
    <w:rsid w:val="00E8118C"/>
    <w:rsid w:val="00E856AA"/>
    <w:rsid w:val="00EB7F8E"/>
    <w:rsid w:val="00ED48CB"/>
    <w:rsid w:val="00F15B94"/>
    <w:rsid w:val="00F24B12"/>
    <w:rsid w:val="00F465F2"/>
    <w:rsid w:val="00F77447"/>
    <w:rsid w:val="00F86502"/>
    <w:rsid w:val="00FA0B14"/>
    <w:rsid w:val="00FC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F4601A4"/>
  <w15:docId w15:val="{001913C0-0695-4339-B901-E0BBB89D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D8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21"/>
    <w:basedOn w:val="a"/>
    <w:rsid w:val="00D8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44E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4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4B96"/>
    <w:rPr>
      <w:rFonts w:ascii="Tahoma" w:hAnsi="Tahoma" w:cs="Tahoma"/>
      <w:sz w:val="16"/>
      <w:szCs w:val="16"/>
    </w:rPr>
  </w:style>
  <w:style w:type="character" w:customStyle="1" w:styleId="8">
    <w:name w:val="Основной текст (8)_"/>
    <w:basedOn w:val="a0"/>
    <w:link w:val="80"/>
    <w:rsid w:val="00D01763"/>
    <w:rPr>
      <w:rFonts w:ascii="Times New Roman" w:eastAsia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01763"/>
    <w:pPr>
      <w:widowControl w:val="0"/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8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F8236-FB45-4245-B8AD-CF9CBEA2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1855</TotalTime>
  <Pages>16</Pages>
  <Words>4234</Words>
  <Characters>24136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КОМПиКО</cp:lastModifiedBy>
  <cp:revision>55</cp:revision>
  <dcterms:created xsi:type="dcterms:W3CDTF">2022-03-04T08:27:00Z</dcterms:created>
  <dcterms:modified xsi:type="dcterms:W3CDTF">2025-02-27T09:01:00Z</dcterms:modified>
</cp:coreProperties>
</file>